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148A" w14:textId="3D015E12" w:rsidR="00272F13" w:rsidRPr="00272F13" w:rsidRDefault="00272F13" w:rsidP="00272F13">
      <w:pPr>
        <w:widowControl w:val="0"/>
        <w:ind w:firstLine="5387"/>
        <w:rPr>
          <w:rFonts w:ascii="Calibri" w:eastAsia="Arial" w:hAnsi="Calibri" w:cs="Calibri"/>
          <w:color w:val="231F20"/>
          <w:sz w:val="20"/>
          <w:szCs w:val="20"/>
          <w:lang w:eastAsia="en-US"/>
        </w:rPr>
      </w:pPr>
      <w:r w:rsidRPr="00272F13">
        <w:rPr>
          <w:rFonts w:ascii="Calibri" w:eastAsia="Arial" w:hAnsi="Calibri" w:cs="Calibri"/>
          <w:color w:val="231F20"/>
          <w:sz w:val="20"/>
          <w:szCs w:val="20"/>
          <w:lang w:eastAsia="en-US"/>
        </w:rPr>
        <w:t xml:space="preserve">Załącznik nr </w:t>
      </w:r>
      <w:r>
        <w:rPr>
          <w:rFonts w:ascii="Calibri" w:eastAsia="Arial" w:hAnsi="Calibri" w:cs="Calibri"/>
          <w:color w:val="231F20"/>
          <w:sz w:val="20"/>
          <w:szCs w:val="20"/>
          <w:lang w:eastAsia="en-US"/>
        </w:rPr>
        <w:t>1</w:t>
      </w:r>
    </w:p>
    <w:p w14:paraId="4E8FB4E5" w14:textId="3F39238D" w:rsidR="00272F13" w:rsidRPr="00272F13" w:rsidRDefault="00272F13" w:rsidP="00272F13">
      <w:pPr>
        <w:spacing w:line="237" w:lineRule="auto"/>
        <w:ind w:left="5387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272F13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do Ogłoszenia w sprawie otwartego konkursu ofert na realizację zadania publicznego </w:t>
      </w:r>
      <w:r w:rsidR="00842FDF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                  </w:t>
      </w:r>
      <w:r w:rsidRPr="00272F13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z dnia</w:t>
      </w:r>
      <w:r w:rsidR="00842FDF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28 lutego </w:t>
      </w:r>
      <w:r w:rsidRPr="00272F13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2025 r. </w:t>
      </w:r>
    </w:p>
    <w:p w14:paraId="75A07E61" w14:textId="30D68655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5F2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8EC9B" w14:textId="77777777" w:rsidR="002258EA" w:rsidRDefault="002258EA">
      <w:r>
        <w:separator/>
      </w:r>
    </w:p>
  </w:endnote>
  <w:endnote w:type="continuationSeparator" w:id="0">
    <w:p w14:paraId="309C18D7" w14:textId="77777777" w:rsidR="002258EA" w:rsidRDefault="0022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7477" w14:textId="77777777" w:rsidR="00E73904" w:rsidRDefault="00E739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D1B8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C835" w14:textId="77777777" w:rsidR="00E73904" w:rsidRDefault="00E739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2A50" w14:textId="77777777" w:rsidR="002258EA" w:rsidRDefault="002258EA">
      <w:r>
        <w:separator/>
      </w:r>
    </w:p>
  </w:footnote>
  <w:footnote w:type="continuationSeparator" w:id="0">
    <w:p w14:paraId="23F329A9" w14:textId="77777777" w:rsidR="002258EA" w:rsidRDefault="002258E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D9EE" w14:textId="77777777" w:rsidR="00E73904" w:rsidRDefault="00E739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25F1" w14:textId="0CE71E43" w:rsidR="00E73904" w:rsidRDefault="005F21AB" w:rsidP="00E73904">
    <w:pPr>
      <w:pStyle w:val="Nagwek"/>
      <w:rPr>
        <w:color w:val="auto"/>
        <w:sz w:val="22"/>
        <w:szCs w:val="22"/>
      </w:rPr>
    </w:pPr>
    <w:r>
      <w:rPr>
        <w:noProof/>
      </w:rPr>
      <w:drawing>
        <wp:inline distT="0" distB="0" distL="0" distR="0" wp14:anchorId="5BB02109" wp14:editId="0EF03894">
          <wp:extent cx="5760720" cy="608330"/>
          <wp:effectExtent l="0" t="0" r="0" b="1270"/>
          <wp:docPr id="6487501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85136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407D84" w14:textId="77777777" w:rsidR="00E73904" w:rsidRDefault="00E73904" w:rsidP="00E73904">
    <w:pPr>
      <w:jc w:val="center"/>
      <w:outlineLvl w:val="2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>Otwarty konkurs ofert na wykonanie zadania publicznego przez organizacje pozarządowe pn. Aktywizacja zawodowa uczestników projektu realizowanego przez Powiatowe Centrum Pomocy Rodzinie w Nowej Soli pn. „Aktywnie w przyszłość".</w:t>
    </w:r>
  </w:p>
  <w:p w14:paraId="5FF9E33C" w14:textId="471C3188" w:rsidR="0018076C" w:rsidRPr="005F21AB" w:rsidRDefault="0018076C" w:rsidP="005F21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59F1" w14:textId="77777777" w:rsidR="00E73904" w:rsidRDefault="00E739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78465">
    <w:abstractNumId w:val="1"/>
  </w:num>
  <w:num w:numId="2" w16cid:durableId="30498093">
    <w:abstractNumId w:val="2"/>
  </w:num>
  <w:num w:numId="3" w16cid:durableId="128398399">
    <w:abstractNumId w:val="3"/>
  </w:num>
  <w:num w:numId="4" w16cid:durableId="155849863">
    <w:abstractNumId w:val="4"/>
  </w:num>
  <w:num w:numId="5" w16cid:durableId="1627813711">
    <w:abstractNumId w:val="5"/>
  </w:num>
  <w:num w:numId="6" w16cid:durableId="1651473160">
    <w:abstractNumId w:val="6"/>
  </w:num>
  <w:num w:numId="7" w16cid:durableId="1705671789">
    <w:abstractNumId w:val="7"/>
  </w:num>
  <w:num w:numId="8" w16cid:durableId="937566146">
    <w:abstractNumId w:val="8"/>
  </w:num>
  <w:num w:numId="9" w16cid:durableId="1856991592">
    <w:abstractNumId w:val="9"/>
  </w:num>
  <w:num w:numId="10" w16cid:durableId="292567870">
    <w:abstractNumId w:val="27"/>
  </w:num>
  <w:num w:numId="11" w16cid:durableId="1278367441">
    <w:abstractNumId w:val="32"/>
  </w:num>
  <w:num w:numId="12" w16cid:durableId="1455126893">
    <w:abstractNumId w:val="26"/>
  </w:num>
  <w:num w:numId="13" w16cid:durableId="1613824779">
    <w:abstractNumId w:val="30"/>
  </w:num>
  <w:num w:numId="14" w16cid:durableId="657612858">
    <w:abstractNumId w:val="33"/>
  </w:num>
  <w:num w:numId="15" w16cid:durableId="2022509501">
    <w:abstractNumId w:val="0"/>
  </w:num>
  <w:num w:numId="16" w16cid:durableId="154345371">
    <w:abstractNumId w:val="19"/>
  </w:num>
  <w:num w:numId="17" w16cid:durableId="798842354">
    <w:abstractNumId w:val="23"/>
  </w:num>
  <w:num w:numId="18" w16cid:durableId="1789665330">
    <w:abstractNumId w:val="11"/>
  </w:num>
  <w:num w:numId="19" w16cid:durableId="432438694">
    <w:abstractNumId w:val="28"/>
  </w:num>
  <w:num w:numId="20" w16cid:durableId="335962107">
    <w:abstractNumId w:val="37"/>
  </w:num>
  <w:num w:numId="21" w16cid:durableId="1780293955">
    <w:abstractNumId w:val="35"/>
  </w:num>
  <w:num w:numId="22" w16cid:durableId="252208279">
    <w:abstractNumId w:val="12"/>
  </w:num>
  <w:num w:numId="23" w16cid:durableId="152916057">
    <w:abstractNumId w:val="15"/>
  </w:num>
  <w:num w:numId="24" w16cid:durableId="7985707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3783693">
    <w:abstractNumId w:val="22"/>
  </w:num>
  <w:num w:numId="26" w16cid:durableId="720515003">
    <w:abstractNumId w:val="13"/>
  </w:num>
  <w:num w:numId="27" w16cid:durableId="1084297696">
    <w:abstractNumId w:val="18"/>
  </w:num>
  <w:num w:numId="28" w16cid:durableId="254557099">
    <w:abstractNumId w:val="14"/>
  </w:num>
  <w:num w:numId="29" w16cid:durableId="1068844326">
    <w:abstractNumId w:val="36"/>
  </w:num>
  <w:num w:numId="30" w16cid:durableId="1484085364">
    <w:abstractNumId w:val="25"/>
  </w:num>
  <w:num w:numId="31" w16cid:durableId="459416549">
    <w:abstractNumId w:val="17"/>
  </w:num>
  <w:num w:numId="32" w16cid:durableId="1985352495">
    <w:abstractNumId w:val="31"/>
  </w:num>
  <w:num w:numId="33" w16cid:durableId="20979822">
    <w:abstractNumId w:val="29"/>
  </w:num>
  <w:num w:numId="34" w16cid:durableId="1346976665">
    <w:abstractNumId w:val="24"/>
  </w:num>
  <w:num w:numId="35" w16cid:durableId="1797025207">
    <w:abstractNumId w:val="10"/>
  </w:num>
  <w:num w:numId="36" w16cid:durableId="582953958">
    <w:abstractNumId w:val="21"/>
  </w:num>
  <w:num w:numId="37" w16cid:durableId="491337527">
    <w:abstractNumId w:val="16"/>
  </w:num>
  <w:num w:numId="38" w16cid:durableId="12322749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328702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8EA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2F1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1F95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B8F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B21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1AB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00C3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2FDF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4BAE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18F2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6DF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8BA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904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88C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03D9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951E-A5FD-49B8-9481-FA092524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</cp:lastModifiedBy>
  <cp:revision>6</cp:revision>
  <cp:lastPrinted>2018-10-01T08:37:00Z</cp:lastPrinted>
  <dcterms:created xsi:type="dcterms:W3CDTF">2019-03-07T07:20:00Z</dcterms:created>
  <dcterms:modified xsi:type="dcterms:W3CDTF">2025-03-02T19:59:00Z</dcterms:modified>
</cp:coreProperties>
</file>