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174D" w14:textId="0F386752" w:rsidR="00392EED" w:rsidRPr="006B2EA3" w:rsidRDefault="00D17DF1" w:rsidP="006B2EA3">
      <w:pPr>
        <w:pStyle w:val="Nagwek1"/>
        <w:jc w:val="center"/>
        <w:rPr>
          <w:b w:val="0"/>
          <w:bCs w:val="0"/>
        </w:rPr>
      </w:pPr>
      <w:r w:rsidRPr="006B2EA3">
        <w:rPr>
          <w:rStyle w:val="Nagwek1Znak"/>
          <w:b/>
          <w:bCs/>
        </w:rPr>
        <w:t>Materiał informacyjny dla Wnioskodawcy</w:t>
      </w:r>
      <w:r w:rsidR="00392EED" w:rsidRPr="006B2EA3">
        <w:rPr>
          <w:rStyle w:val="Nagwek1Znak"/>
          <w:b/>
          <w:bCs/>
        </w:rPr>
        <w:t xml:space="preserve"> </w:t>
      </w:r>
      <w:r w:rsidR="00617EB9">
        <w:rPr>
          <w:rStyle w:val="Nagwek1Znak"/>
          <w:b/>
          <w:bCs/>
        </w:rPr>
        <w:t>w p</w:t>
      </w:r>
      <w:r w:rsidRPr="006B2EA3">
        <w:rPr>
          <w:rStyle w:val="Nagwek1Znak"/>
          <w:b/>
          <w:bCs/>
        </w:rPr>
        <w:t>rogram</w:t>
      </w:r>
      <w:r w:rsidR="00617EB9">
        <w:rPr>
          <w:rStyle w:val="Nagwek1Znak"/>
          <w:b/>
          <w:bCs/>
        </w:rPr>
        <w:t>ie</w:t>
      </w:r>
      <w:r w:rsidR="007E1EB2" w:rsidRPr="006B2EA3">
        <w:rPr>
          <w:rStyle w:val="Nagwek1Znak"/>
          <w:b/>
          <w:bCs/>
        </w:rPr>
        <w:t> </w:t>
      </w:r>
      <w:r w:rsidR="00617EB9">
        <w:rPr>
          <w:rStyle w:val="Nagwek1Znak"/>
          <w:b/>
          <w:bCs/>
        </w:rPr>
        <w:t>„</w:t>
      </w:r>
      <w:r w:rsidRPr="006B2EA3">
        <w:rPr>
          <w:rStyle w:val="Nagwek1Znak"/>
          <w:b/>
          <w:bCs/>
        </w:rPr>
        <w:t>Aktywny samorząd” Moduł III</w:t>
      </w:r>
      <w:r w:rsidR="00EB6ECC">
        <w:rPr>
          <w:rStyle w:val="Nagwek1Znak"/>
          <w:b/>
          <w:bCs/>
        </w:rPr>
        <w:t>,</w:t>
      </w:r>
      <w:r w:rsidRPr="006B2EA3">
        <w:rPr>
          <w:rStyle w:val="Nagwek1Znak"/>
          <w:b/>
          <w:bCs/>
        </w:rPr>
        <w:t xml:space="preserve"> Zadanie 2</w:t>
      </w:r>
      <w:r w:rsidR="009864FF" w:rsidRPr="006B2EA3">
        <w:rPr>
          <w:rStyle w:val="Nagwek1Znak"/>
          <w:b/>
          <w:bCs/>
        </w:rPr>
        <w:t>.</w:t>
      </w:r>
    </w:p>
    <w:p w14:paraId="29AFC589" w14:textId="1F920EC9" w:rsidR="00037AD8" w:rsidRPr="00037AD8" w:rsidRDefault="00037AD8" w:rsidP="006B2EA3">
      <w:pPr>
        <w:pStyle w:val="Nagwek2"/>
        <w:rPr>
          <w:lang w:eastAsia="pl-PL"/>
        </w:rPr>
      </w:pPr>
      <w:r w:rsidRPr="006B2EA3">
        <w:t>Dofinansowanie</w:t>
      </w:r>
      <w:r w:rsidRPr="00037AD8">
        <w:rPr>
          <w:lang w:eastAsia="pl-PL"/>
        </w:rPr>
        <w:t xml:space="preserve"> do </w:t>
      </w:r>
      <w:bookmarkStart w:id="0" w:name="_Hlk117668492"/>
      <w:r w:rsidRPr="00037AD8">
        <w:rPr>
          <w:lang w:eastAsia="pl-PL"/>
        </w:rPr>
        <w:t xml:space="preserve">wynajmu mieszkania </w:t>
      </w:r>
      <w:bookmarkEnd w:id="0"/>
      <w:r w:rsidR="000F73CD">
        <w:rPr>
          <w:lang w:eastAsia="pl-PL"/>
        </w:rPr>
        <w:t>nawet do 3 lat.</w:t>
      </w:r>
    </w:p>
    <w:p w14:paraId="5739D78F" w14:textId="43F76BA8" w:rsidR="00037AD8" w:rsidRPr="007679DD" w:rsidRDefault="00037AD8" w:rsidP="00D21104">
      <w:pPr>
        <w:numPr>
          <w:ilvl w:val="0"/>
          <w:numId w:val="12"/>
        </w:numPr>
        <w:shd w:val="clear" w:color="auto" w:fill="FFFFFF"/>
        <w:ind w:left="426" w:hanging="426"/>
        <w:contextualSpacing w:val="0"/>
        <w:textAlignment w:val="baseline"/>
        <w:outlineLvl w:val="1"/>
        <w:rPr>
          <w:rFonts w:ascii="Calibri" w:eastAsia="Times New Roman" w:hAnsi="Calibri" w:cs="Calibri"/>
          <w:color w:val="1B1B1B"/>
          <w:lang w:eastAsia="pl-PL"/>
        </w:rPr>
      </w:pPr>
      <w:r w:rsidRPr="00037AD8">
        <w:rPr>
          <w:rFonts w:ascii="Calibri" w:eastAsia="Times New Roman" w:hAnsi="Calibri" w:cs="Calibri"/>
          <w:color w:val="1B1B1B"/>
          <w:lang w:eastAsia="pl-PL"/>
        </w:rPr>
        <w:t>Chcesz rozpocząć samodzielne i niezależne życie po zakończeniu edukacji?</w:t>
      </w:r>
    </w:p>
    <w:p w14:paraId="548EAF90" w14:textId="2D902AA4" w:rsidR="0085567D" w:rsidRPr="007679DD" w:rsidRDefault="0085567D" w:rsidP="00D21104">
      <w:pPr>
        <w:pStyle w:val="Akapitzlist"/>
        <w:numPr>
          <w:ilvl w:val="0"/>
          <w:numId w:val="12"/>
        </w:numPr>
        <w:ind w:left="426" w:hanging="426"/>
        <w:contextualSpacing w:val="0"/>
        <w:rPr>
          <w:rFonts w:ascii="Calibri" w:hAnsi="Calibri" w:cs="Calibri"/>
          <w:color w:val="1B1B1B"/>
          <w:lang w:eastAsia="pl-PL"/>
        </w:rPr>
      </w:pPr>
      <w:r w:rsidRPr="007679DD">
        <w:rPr>
          <w:rFonts w:ascii="Calibri" w:hAnsi="Calibri" w:cs="Calibri"/>
          <w:color w:val="1B1B1B"/>
          <w:lang w:eastAsia="pl-PL"/>
        </w:rPr>
        <w:t xml:space="preserve">Nie posiadasz własnego mieszkania w miejscowości, gdzie </w:t>
      </w:r>
      <w:r w:rsidR="0074180C" w:rsidRPr="007679DD">
        <w:rPr>
          <w:rFonts w:ascii="Calibri" w:hAnsi="Calibri" w:cs="Calibri"/>
          <w:color w:val="1B1B1B"/>
          <w:lang w:eastAsia="pl-PL"/>
        </w:rPr>
        <w:t xml:space="preserve">rozpocząłeś już pracę </w:t>
      </w:r>
      <w:r w:rsidRPr="007679DD">
        <w:rPr>
          <w:rFonts w:ascii="Calibri" w:hAnsi="Calibri" w:cs="Calibri"/>
          <w:color w:val="1B1B1B"/>
          <w:lang w:eastAsia="pl-PL"/>
        </w:rPr>
        <w:t xml:space="preserve">lub </w:t>
      </w:r>
      <w:r w:rsidR="0074180C" w:rsidRPr="007679DD">
        <w:rPr>
          <w:rFonts w:ascii="Calibri" w:hAnsi="Calibri" w:cs="Calibri"/>
          <w:color w:val="1B1B1B"/>
          <w:lang w:eastAsia="pl-PL"/>
        </w:rPr>
        <w:t>aktualnie aktywnie jej poszukujesz, nawet poza miejscem swojego zamieszkania?</w:t>
      </w:r>
    </w:p>
    <w:p w14:paraId="610F6B07" w14:textId="48089735" w:rsidR="00037AD8" w:rsidRPr="00037AD8" w:rsidRDefault="00037AD8" w:rsidP="00D21104">
      <w:pPr>
        <w:numPr>
          <w:ilvl w:val="0"/>
          <w:numId w:val="12"/>
        </w:numPr>
        <w:shd w:val="clear" w:color="auto" w:fill="FFFFFF"/>
        <w:ind w:left="426" w:hanging="426"/>
        <w:contextualSpacing w:val="0"/>
        <w:textAlignment w:val="baseline"/>
        <w:outlineLvl w:val="1"/>
        <w:rPr>
          <w:rFonts w:ascii="Calibri" w:eastAsia="Times New Roman" w:hAnsi="Calibri" w:cs="Calibri"/>
          <w:color w:val="1B1B1B"/>
          <w:lang w:eastAsia="pl-PL"/>
        </w:rPr>
      </w:pPr>
      <w:r w:rsidRPr="00037AD8">
        <w:rPr>
          <w:rFonts w:ascii="Calibri" w:eastAsia="Times New Roman" w:hAnsi="Calibri" w:cs="Calibri"/>
          <w:color w:val="1B1B1B"/>
          <w:lang w:eastAsia="pl-PL"/>
        </w:rPr>
        <w:t xml:space="preserve">Jesteś pełnoletnim absolwentem, który w ciągu ostatnich </w:t>
      </w:r>
      <w:r w:rsidR="00F00C5C" w:rsidRPr="007679DD">
        <w:rPr>
          <w:rFonts w:ascii="Calibri" w:eastAsia="Times New Roman" w:hAnsi="Calibri" w:cs="Calibri"/>
          <w:color w:val="1B1B1B"/>
          <w:lang w:eastAsia="pl-PL"/>
        </w:rPr>
        <w:t>5</w:t>
      </w:r>
      <w:r w:rsidRPr="00037AD8">
        <w:rPr>
          <w:rFonts w:ascii="Calibri" w:eastAsia="Times New Roman" w:hAnsi="Calibri" w:cs="Calibri"/>
          <w:color w:val="1B1B1B"/>
          <w:lang w:eastAsia="pl-PL"/>
        </w:rPr>
        <w:t xml:space="preserve"> lat ukończył naukę</w:t>
      </w:r>
      <w:r w:rsidR="00F00C5C" w:rsidRPr="007679DD">
        <w:rPr>
          <w:rFonts w:ascii="Calibri" w:eastAsia="Times New Roman" w:hAnsi="Calibri" w:cs="Calibri"/>
          <w:color w:val="1B1B1B"/>
          <w:lang w:eastAsia="pl-PL"/>
        </w:rPr>
        <w:t>, op</w:t>
      </w:r>
      <w:r w:rsidR="00A2692F" w:rsidRPr="007679DD">
        <w:rPr>
          <w:rFonts w:ascii="Calibri" w:eastAsia="Times New Roman" w:hAnsi="Calibri" w:cs="Calibri"/>
          <w:color w:val="1B1B1B"/>
          <w:lang w:eastAsia="pl-PL"/>
        </w:rPr>
        <w:t>uścił</w:t>
      </w:r>
      <w:r w:rsidR="005756D8" w:rsidRPr="007679DD">
        <w:rPr>
          <w:rFonts w:ascii="Calibri" w:eastAsia="Times New Roman" w:hAnsi="Calibri" w:cs="Calibri"/>
          <w:color w:val="1B1B1B"/>
          <w:lang w:eastAsia="pl-PL"/>
        </w:rPr>
        <w:t xml:space="preserve"> </w:t>
      </w:r>
      <w:r w:rsidR="0085567D" w:rsidRPr="007679DD">
        <w:rPr>
          <w:rFonts w:ascii="Calibri" w:eastAsia="Times New Roman" w:hAnsi="Calibri" w:cs="Calibri"/>
          <w:color w:val="1B1B1B"/>
          <w:lang w:eastAsia="pl-PL"/>
        </w:rPr>
        <w:t>rodzinę zastępczą, rodzinny dom dziecka, placówkę opiekuńczo</w:t>
      </w:r>
      <w:r w:rsidR="00A92D87">
        <w:rPr>
          <w:rFonts w:ascii="Calibri" w:eastAsia="Times New Roman" w:hAnsi="Calibri" w:cs="Calibri"/>
          <w:color w:val="1B1B1B"/>
          <w:lang w:eastAsia="pl-PL"/>
        </w:rPr>
        <w:t xml:space="preserve"> -</w:t>
      </w:r>
      <w:r w:rsidR="006C7E07">
        <w:rPr>
          <w:rFonts w:ascii="Calibri" w:eastAsia="Times New Roman" w:hAnsi="Calibri" w:cs="Calibri"/>
          <w:color w:val="1B1B1B"/>
          <w:lang w:eastAsia="pl-PL"/>
        </w:rPr>
        <w:t> </w:t>
      </w:r>
      <w:r w:rsidR="0085567D" w:rsidRPr="007679DD">
        <w:rPr>
          <w:rFonts w:ascii="Calibri" w:eastAsia="Times New Roman" w:hAnsi="Calibri" w:cs="Calibri"/>
          <w:color w:val="1B1B1B"/>
          <w:lang w:eastAsia="pl-PL"/>
        </w:rPr>
        <w:t>wychowawczą</w:t>
      </w:r>
      <w:r w:rsidR="0074180C" w:rsidRPr="007679DD">
        <w:rPr>
          <w:rFonts w:ascii="Calibri" w:eastAsia="Times New Roman" w:hAnsi="Calibri" w:cs="Calibri"/>
          <w:color w:val="1B1B1B"/>
          <w:lang w:eastAsia="pl-PL"/>
        </w:rPr>
        <w:t xml:space="preserve"> lub </w:t>
      </w:r>
      <w:r w:rsidR="0085567D" w:rsidRPr="007679DD">
        <w:rPr>
          <w:rFonts w:ascii="Calibri" w:eastAsia="Times New Roman" w:hAnsi="Calibri" w:cs="Calibri"/>
          <w:color w:val="1B1B1B"/>
          <w:lang w:eastAsia="pl-PL"/>
        </w:rPr>
        <w:t>warsztat terapii zajęciowej (WTZ)</w:t>
      </w:r>
      <w:r w:rsidRPr="00037AD8">
        <w:rPr>
          <w:rFonts w:ascii="Calibri" w:eastAsia="Times New Roman" w:hAnsi="Calibri" w:cs="Calibri"/>
          <w:color w:val="1B1B1B"/>
          <w:lang w:eastAsia="pl-PL"/>
        </w:rPr>
        <w:t>?</w:t>
      </w:r>
    </w:p>
    <w:p w14:paraId="6FCFBF72" w14:textId="5E9510C7" w:rsidR="00037AD8" w:rsidRPr="00037AD8" w:rsidRDefault="00037AD8" w:rsidP="00D21104">
      <w:pPr>
        <w:numPr>
          <w:ilvl w:val="0"/>
          <w:numId w:val="12"/>
        </w:numPr>
        <w:shd w:val="clear" w:color="auto" w:fill="FFFFFF"/>
        <w:ind w:left="426" w:hanging="426"/>
        <w:contextualSpacing w:val="0"/>
        <w:textAlignment w:val="baseline"/>
        <w:outlineLvl w:val="1"/>
        <w:rPr>
          <w:rFonts w:ascii="Calibri" w:eastAsia="Times New Roman" w:hAnsi="Calibri" w:cs="Calibri"/>
          <w:color w:val="1B1B1B"/>
          <w:lang w:eastAsia="pl-PL"/>
        </w:rPr>
      </w:pPr>
      <w:r w:rsidRPr="00037AD8">
        <w:rPr>
          <w:rFonts w:ascii="Calibri" w:eastAsia="Times New Roman" w:hAnsi="Calibri" w:cs="Calibri"/>
          <w:color w:val="1B1B1B"/>
          <w:lang w:eastAsia="pl-PL"/>
        </w:rPr>
        <w:t>Posiadasz orzeczenie o znacznym stopniu niepełnosprawności</w:t>
      </w:r>
      <w:r w:rsidR="00753406" w:rsidRPr="007679DD">
        <w:rPr>
          <w:rFonts w:ascii="Calibri" w:eastAsia="Times New Roman" w:hAnsi="Calibri" w:cs="Calibri"/>
          <w:color w:val="1B1B1B"/>
          <w:lang w:eastAsia="pl-PL"/>
        </w:rPr>
        <w:t xml:space="preserve"> a w przypadku </w:t>
      </w:r>
      <w:r w:rsidR="00EB6ECC" w:rsidRPr="00E97EA7">
        <w:rPr>
          <w:rFonts w:ascii="Calibri" w:eastAsia="Calibri" w:hAnsi="Calibri"/>
          <w:lang w:eastAsia="pl-PL"/>
        </w:rPr>
        <w:t xml:space="preserve">niepełnosprawności </w:t>
      </w:r>
      <w:r w:rsidR="00EB6ECC">
        <w:rPr>
          <w:rFonts w:ascii="Calibri" w:eastAsia="Calibri" w:hAnsi="Calibri"/>
          <w:lang w:eastAsia="pl-PL"/>
        </w:rPr>
        <w:t xml:space="preserve">z tytułu </w:t>
      </w:r>
      <w:r w:rsidR="00753406" w:rsidRPr="007679DD">
        <w:rPr>
          <w:rFonts w:ascii="Calibri" w:eastAsia="Times New Roman" w:hAnsi="Calibri" w:cs="Calibri"/>
          <w:color w:val="1B1B1B"/>
          <w:lang w:eastAsia="pl-PL"/>
        </w:rPr>
        <w:t>narządu słuchu lub wzroku - umiarkowany stopień niepełnosprawności?</w:t>
      </w:r>
    </w:p>
    <w:p w14:paraId="0FF06FDA" w14:textId="3A9F8238" w:rsidR="00037AD8" w:rsidRPr="00037AD8" w:rsidRDefault="00037AD8" w:rsidP="00A30C0B">
      <w:pPr>
        <w:shd w:val="clear" w:color="auto" w:fill="FFFFFF"/>
        <w:contextualSpacing w:val="0"/>
        <w:textAlignment w:val="baseline"/>
        <w:outlineLvl w:val="1"/>
        <w:rPr>
          <w:rFonts w:ascii="Calibri" w:eastAsia="Times New Roman" w:hAnsi="Calibri" w:cs="Calibri"/>
          <w:color w:val="1B1B1B"/>
          <w:lang w:eastAsia="pl-PL"/>
        </w:rPr>
      </w:pPr>
      <w:r w:rsidRPr="00037AD8">
        <w:rPr>
          <w:rFonts w:ascii="Calibri" w:eastAsia="Times New Roman" w:hAnsi="Calibri" w:cs="Calibri"/>
          <w:color w:val="1B1B1B"/>
          <w:lang w:eastAsia="pl-PL"/>
        </w:rPr>
        <w:t xml:space="preserve">Jeśli tak, poniżej dowiesz się, w jaki sposób PFRON może Ci pomóc w ramach programu </w:t>
      </w:r>
      <w:r w:rsidRPr="007679DD">
        <w:rPr>
          <w:rFonts w:ascii="Calibri" w:eastAsia="Times New Roman" w:hAnsi="Calibri" w:cs="Calibri"/>
          <w:b/>
          <w:bCs/>
          <w:color w:val="212529"/>
          <w:lang w:eastAsia="pl-PL"/>
        </w:rPr>
        <w:t>„Aktywny samorząd” Moduł III</w:t>
      </w:r>
      <w:r w:rsidR="00EB6ECC">
        <w:rPr>
          <w:rFonts w:ascii="Calibri" w:eastAsia="Times New Roman" w:hAnsi="Calibri" w:cs="Calibri"/>
          <w:b/>
          <w:bCs/>
          <w:color w:val="212529"/>
          <w:lang w:eastAsia="pl-PL"/>
        </w:rPr>
        <w:t>,</w:t>
      </w:r>
      <w:r w:rsidRPr="007679DD">
        <w:rPr>
          <w:rFonts w:ascii="Calibri" w:eastAsia="Times New Roman" w:hAnsi="Calibri" w:cs="Calibri"/>
          <w:b/>
          <w:bCs/>
          <w:color w:val="212529"/>
          <w:lang w:eastAsia="pl-PL"/>
        </w:rPr>
        <w:t xml:space="preserve"> Zadanie 2</w:t>
      </w:r>
      <w:r w:rsidRPr="007679DD">
        <w:rPr>
          <w:rFonts w:ascii="Calibri" w:eastAsia="Times New Roman" w:hAnsi="Calibri" w:cs="Calibri"/>
          <w:color w:val="212529"/>
          <w:lang w:eastAsia="pl-PL"/>
        </w:rPr>
        <w:t xml:space="preserve"> - </w:t>
      </w:r>
      <w:r w:rsidR="00F00C5C" w:rsidRPr="007679DD">
        <w:rPr>
          <w:rFonts w:ascii="Calibri" w:eastAsia="Times New Roman" w:hAnsi="Calibri" w:cs="Calibri"/>
          <w:color w:val="212529"/>
          <w:lang w:eastAsia="pl-PL"/>
        </w:rPr>
        <w:t>pomoc w wynajęciu samodzielnego mieszkania, które spełnia indywidualne kryterium dostępności.</w:t>
      </w:r>
    </w:p>
    <w:p w14:paraId="47A07B7C" w14:textId="48D15A48" w:rsidR="00FA768B" w:rsidRDefault="00037AD8" w:rsidP="006B2EA3">
      <w:pPr>
        <w:pStyle w:val="Nagwek2"/>
        <w:contextualSpacing w:val="0"/>
        <w:rPr>
          <w:lang w:eastAsia="pl-PL"/>
        </w:rPr>
      </w:pPr>
      <w:r w:rsidRPr="00037AD8">
        <w:rPr>
          <w:lang w:eastAsia="pl-PL"/>
        </w:rPr>
        <w:t xml:space="preserve">Na czym polega </w:t>
      </w:r>
      <w:r w:rsidRPr="006B2EA3">
        <w:t>dofinansowanie</w:t>
      </w:r>
      <w:r w:rsidRPr="00037AD8">
        <w:rPr>
          <w:lang w:eastAsia="pl-PL"/>
        </w:rPr>
        <w:t>?</w:t>
      </w:r>
    </w:p>
    <w:p w14:paraId="3BBDD282" w14:textId="4FF6EB64" w:rsidR="00F45837" w:rsidRPr="001A66FE" w:rsidRDefault="005C68D0" w:rsidP="001A66FE">
      <w:pPr>
        <w:contextualSpacing w:val="0"/>
        <w:rPr>
          <w:lang w:eastAsia="pl-PL"/>
        </w:rPr>
      </w:pPr>
      <w:r w:rsidRPr="005C68D0">
        <w:rPr>
          <w:lang w:eastAsia="pl-PL"/>
        </w:rPr>
        <w:t>Jest to forma wsparcia mieszkaniowego przeznaczona głównie dla absolwentów oraz osób rozpoczynających samodzielne życie</w:t>
      </w:r>
      <w:r w:rsidR="00735AF1">
        <w:rPr>
          <w:lang w:eastAsia="pl-PL"/>
        </w:rPr>
        <w:t xml:space="preserve"> i</w:t>
      </w:r>
      <w:r w:rsidR="00735AF1" w:rsidRPr="00735AF1">
        <w:t xml:space="preserve"> </w:t>
      </w:r>
      <w:r w:rsidR="001A66FE">
        <w:t>aktywność zawodową.</w:t>
      </w:r>
    </w:p>
    <w:p w14:paraId="3E9B4DCE" w14:textId="0AAF9641" w:rsidR="008E57FE" w:rsidRPr="00FA768B" w:rsidRDefault="00037AD8" w:rsidP="006B2EA3">
      <w:pPr>
        <w:autoSpaceDE w:val="0"/>
        <w:autoSpaceDN w:val="0"/>
        <w:adjustRightInd w:val="0"/>
        <w:contextualSpacing w:val="0"/>
        <w:rPr>
          <w:rFonts w:ascii="Calibri" w:eastAsia="Times New Roman" w:hAnsi="Calibri" w:cs="Calibri"/>
          <w:color w:val="1B1B1B"/>
          <w:lang w:eastAsia="pl-PL"/>
        </w:rPr>
      </w:pPr>
      <w:r w:rsidRPr="00037AD8">
        <w:rPr>
          <w:rFonts w:ascii="Calibri" w:eastAsia="Times New Roman" w:hAnsi="Calibri" w:cs="Calibri"/>
          <w:color w:val="1B1B1B"/>
          <w:lang w:eastAsia="pl-PL"/>
        </w:rPr>
        <w:t>Możesz uzyskać dofinansowanie do wszystkich ponoszonych przez Ciebie kosztów wymienionych w umowie najmu mieszkania</w:t>
      </w:r>
      <w:r w:rsidR="00CC562B">
        <w:rPr>
          <w:rFonts w:ascii="Calibri" w:eastAsia="Times New Roman" w:hAnsi="Calibri" w:cs="Calibri"/>
          <w:color w:val="1B1B1B"/>
          <w:lang w:eastAsia="pl-PL"/>
        </w:rPr>
        <w:t xml:space="preserve"> </w:t>
      </w:r>
      <w:r w:rsidR="005856E2">
        <w:rPr>
          <w:rFonts w:ascii="Calibri" w:eastAsia="Times New Roman" w:hAnsi="Calibri" w:cs="Calibri"/>
          <w:color w:val="1B1B1B"/>
          <w:lang w:eastAsia="pl-PL"/>
        </w:rPr>
        <w:t xml:space="preserve">maksymalnie </w:t>
      </w:r>
      <w:r w:rsidR="000F73CD">
        <w:rPr>
          <w:rFonts w:ascii="Calibri" w:eastAsia="Times New Roman" w:hAnsi="Calibri" w:cs="Calibri"/>
          <w:color w:val="1B1B1B"/>
          <w:lang w:eastAsia="pl-PL"/>
        </w:rPr>
        <w:t xml:space="preserve">36 </w:t>
      </w:r>
      <w:r w:rsidR="00B3752E">
        <w:rPr>
          <w:rFonts w:ascii="Calibri" w:eastAsia="Times New Roman" w:hAnsi="Calibri" w:cs="Calibri"/>
          <w:color w:val="1B1B1B"/>
          <w:lang w:eastAsia="pl-PL"/>
        </w:rPr>
        <w:t>miesięcy,</w:t>
      </w:r>
      <w:r w:rsidR="000F73CD">
        <w:rPr>
          <w:rFonts w:ascii="Calibri" w:eastAsia="Times New Roman" w:hAnsi="Calibri" w:cs="Calibri"/>
          <w:color w:val="1B1B1B"/>
          <w:lang w:eastAsia="pl-PL"/>
        </w:rPr>
        <w:t xml:space="preserve"> </w:t>
      </w:r>
      <w:r w:rsidR="008E57FE">
        <w:rPr>
          <w:rFonts w:ascii="Calibri" w:eastAsia="Times New Roman" w:hAnsi="Calibri" w:cs="Calibri"/>
          <w:color w:val="1B1B1B"/>
          <w:lang w:eastAsia="pl-PL"/>
        </w:rPr>
        <w:t>ale musisz spełnić warun</w:t>
      </w:r>
      <w:r w:rsidR="000F73CD">
        <w:rPr>
          <w:rFonts w:ascii="Calibri" w:eastAsia="Times New Roman" w:hAnsi="Calibri" w:cs="Calibri"/>
          <w:color w:val="1B1B1B"/>
          <w:lang w:eastAsia="pl-PL"/>
        </w:rPr>
        <w:t>ek</w:t>
      </w:r>
      <w:r w:rsidR="008E57FE">
        <w:rPr>
          <w:rFonts w:ascii="Calibri" w:eastAsia="Times New Roman" w:hAnsi="Calibri" w:cs="Calibri"/>
          <w:color w:val="1B1B1B"/>
          <w:lang w:eastAsia="pl-PL"/>
        </w:rPr>
        <w:t>:</w:t>
      </w:r>
    </w:p>
    <w:p w14:paraId="67DF9265" w14:textId="624AA0FD" w:rsidR="008E57FE" w:rsidRDefault="007D2488" w:rsidP="00D21104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contextualSpacing w:val="0"/>
        <w:rPr>
          <w:rFonts w:ascii="Calibri" w:hAnsi="Calibri" w:cs="Calibri"/>
          <w:color w:val="1B1B1B"/>
          <w:lang w:eastAsia="pl-PL"/>
        </w:rPr>
      </w:pPr>
      <w:r w:rsidRPr="008E57FE">
        <w:rPr>
          <w:rFonts w:ascii="Calibri" w:hAnsi="Calibri" w:cs="Calibri"/>
          <w:color w:val="1B1B1B"/>
          <w:lang w:eastAsia="pl-PL"/>
        </w:rPr>
        <w:t>pierwsze 12 miesięcy</w:t>
      </w:r>
      <w:r w:rsidR="00282E2F" w:rsidRPr="008E57FE">
        <w:rPr>
          <w:rFonts w:ascii="Calibri" w:hAnsi="Calibri" w:cs="Calibri"/>
          <w:color w:val="1B1B1B"/>
          <w:lang w:eastAsia="pl-PL"/>
        </w:rPr>
        <w:t xml:space="preserve"> </w:t>
      </w:r>
      <w:r w:rsidR="008E57FE" w:rsidRPr="008E57FE">
        <w:rPr>
          <w:rFonts w:ascii="Calibri" w:hAnsi="Calibri" w:cs="Calibri"/>
          <w:color w:val="1B1B1B"/>
          <w:lang w:eastAsia="pl-PL"/>
        </w:rPr>
        <w:t>dofinansowania obejmuje okres aktywnego poszukiwania pracy lub utrzyman</w:t>
      </w:r>
      <w:r w:rsidR="00F862C1">
        <w:rPr>
          <w:rFonts w:ascii="Calibri" w:hAnsi="Calibri" w:cs="Calibri"/>
          <w:color w:val="1B1B1B"/>
          <w:lang w:eastAsia="pl-PL"/>
        </w:rPr>
        <w:t>ia</w:t>
      </w:r>
      <w:r w:rsidR="008E57FE" w:rsidRPr="008E57FE">
        <w:rPr>
          <w:rFonts w:ascii="Calibri" w:hAnsi="Calibri" w:cs="Calibri"/>
          <w:color w:val="1B1B1B"/>
          <w:lang w:eastAsia="pl-PL"/>
        </w:rPr>
        <w:t xml:space="preserve"> podjętej </w:t>
      </w:r>
      <w:r w:rsidR="00F862C1">
        <w:rPr>
          <w:rFonts w:ascii="Calibri" w:hAnsi="Calibri" w:cs="Calibri"/>
          <w:color w:val="1B1B1B"/>
          <w:lang w:eastAsia="pl-PL"/>
        </w:rPr>
        <w:t xml:space="preserve">już </w:t>
      </w:r>
      <w:r w:rsidR="008E57FE" w:rsidRPr="008E57FE">
        <w:rPr>
          <w:rFonts w:ascii="Calibri" w:hAnsi="Calibri" w:cs="Calibri"/>
          <w:color w:val="1B1B1B"/>
          <w:lang w:eastAsia="pl-PL"/>
        </w:rPr>
        <w:t xml:space="preserve">pracy </w:t>
      </w:r>
      <w:r w:rsidR="000F73CD">
        <w:rPr>
          <w:rFonts w:ascii="Calibri" w:hAnsi="Calibri" w:cs="Calibri"/>
          <w:color w:val="1B1B1B"/>
          <w:lang w:eastAsia="pl-PL"/>
        </w:rPr>
        <w:t xml:space="preserve">- </w:t>
      </w:r>
      <w:r w:rsidR="00282E2F" w:rsidRPr="008E57FE">
        <w:rPr>
          <w:rFonts w:ascii="Calibri" w:hAnsi="Calibri" w:cs="Calibri"/>
          <w:color w:val="1B1B1B"/>
          <w:lang w:eastAsia="pl-PL"/>
        </w:rPr>
        <w:t>w</w:t>
      </w:r>
      <w:r w:rsidR="009864FF" w:rsidRPr="008E57FE">
        <w:rPr>
          <w:rFonts w:ascii="Calibri" w:hAnsi="Calibri" w:cs="Calibri"/>
          <w:color w:val="1B1B1B"/>
          <w:lang w:eastAsia="pl-PL"/>
        </w:rPr>
        <w:t xml:space="preserve"> </w:t>
      </w:r>
      <w:r w:rsidR="00282E2F" w:rsidRPr="008E57FE">
        <w:rPr>
          <w:rFonts w:ascii="Calibri" w:hAnsi="Calibri" w:cs="Calibri"/>
          <w:color w:val="1B1B1B"/>
          <w:lang w:eastAsia="pl-PL"/>
        </w:rPr>
        <w:t>tym okresie nie musisz być zatrudniony</w:t>
      </w:r>
      <w:r w:rsidR="008E57FE" w:rsidRPr="008E57FE">
        <w:rPr>
          <w:rFonts w:ascii="Calibri" w:hAnsi="Calibri" w:cs="Calibri"/>
          <w:color w:val="1B1B1B"/>
          <w:lang w:eastAsia="pl-PL"/>
        </w:rPr>
        <w:t>;</w:t>
      </w:r>
      <w:r w:rsidR="006C7E07">
        <w:rPr>
          <w:rFonts w:ascii="Calibri" w:hAnsi="Calibri" w:cs="Calibri"/>
          <w:color w:val="1B1B1B"/>
          <w:lang w:eastAsia="pl-PL"/>
        </w:rPr>
        <w:t xml:space="preserve"> ale</w:t>
      </w:r>
    </w:p>
    <w:p w14:paraId="74009E0F" w14:textId="15AB0B79" w:rsidR="009121D3" w:rsidRPr="009121D3" w:rsidRDefault="00E40E30" w:rsidP="00D21104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contextualSpacing w:val="0"/>
        <w:rPr>
          <w:rFonts w:ascii="Calibri" w:hAnsi="Calibri" w:cs="Calibri"/>
          <w:color w:val="1B1B1B"/>
          <w:lang w:eastAsia="pl-PL"/>
        </w:rPr>
      </w:pPr>
      <w:r w:rsidRPr="008E57FE">
        <w:rPr>
          <w:rFonts w:ascii="Calibri" w:hAnsi="Calibri" w:cs="Calibri"/>
          <w:color w:val="1B1B1B"/>
          <w:lang w:eastAsia="pl-PL"/>
        </w:rPr>
        <w:t>o</w:t>
      </w:r>
      <w:r w:rsidR="00316ADF" w:rsidRPr="008E57FE">
        <w:rPr>
          <w:rFonts w:ascii="Calibri" w:hAnsi="Calibri" w:cs="Calibri"/>
          <w:color w:val="1B1B1B"/>
          <w:lang w:eastAsia="pl-PL"/>
        </w:rPr>
        <w:t xml:space="preserve">d 13 </w:t>
      </w:r>
      <w:r w:rsidR="009864FF" w:rsidRPr="008E57FE">
        <w:rPr>
          <w:rFonts w:ascii="Calibri" w:hAnsi="Calibri" w:cs="Calibri"/>
          <w:color w:val="1B1B1B"/>
          <w:lang w:eastAsia="pl-PL"/>
        </w:rPr>
        <w:t xml:space="preserve">miesiąca </w:t>
      </w:r>
      <w:r w:rsidR="00282E2F" w:rsidRPr="008E57FE">
        <w:rPr>
          <w:rFonts w:ascii="Calibri" w:hAnsi="Calibri" w:cs="Calibri"/>
          <w:color w:val="1B1B1B"/>
          <w:lang w:eastAsia="pl-PL"/>
        </w:rPr>
        <w:t xml:space="preserve">do </w:t>
      </w:r>
      <w:r w:rsidR="000F73CD">
        <w:rPr>
          <w:rFonts w:ascii="Calibri" w:hAnsi="Calibri" w:cs="Calibri"/>
          <w:color w:val="1B1B1B"/>
          <w:lang w:eastAsia="pl-PL"/>
        </w:rPr>
        <w:t xml:space="preserve">maksymalnie </w:t>
      </w:r>
      <w:r w:rsidR="00282E2F" w:rsidRPr="008E57FE">
        <w:rPr>
          <w:rFonts w:ascii="Calibri" w:hAnsi="Calibri" w:cs="Calibri"/>
          <w:color w:val="1B1B1B"/>
          <w:lang w:eastAsia="pl-PL"/>
        </w:rPr>
        <w:t xml:space="preserve">36 </w:t>
      </w:r>
      <w:r w:rsidR="00316ADF" w:rsidRPr="008E57FE">
        <w:rPr>
          <w:rFonts w:ascii="Calibri" w:hAnsi="Calibri" w:cs="Calibri"/>
          <w:color w:val="1B1B1B"/>
          <w:lang w:eastAsia="pl-PL"/>
        </w:rPr>
        <w:t xml:space="preserve">miesiąca </w:t>
      </w:r>
      <w:r w:rsidR="00B32D87" w:rsidRPr="008E57FE">
        <w:rPr>
          <w:rFonts w:ascii="Calibri" w:hAnsi="Calibri" w:cs="Calibri"/>
          <w:color w:val="1B1B1B"/>
          <w:lang w:eastAsia="pl-PL"/>
        </w:rPr>
        <w:t xml:space="preserve">wsparcia, </w:t>
      </w:r>
      <w:r w:rsidR="005A21C7" w:rsidRPr="008E57FE">
        <w:rPr>
          <w:rFonts w:ascii="Calibri" w:hAnsi="Calibri" w:cs="Calibri"/>
          <w:color w:val="1B1B1B"/>
          <w:lang w:eastAsia="pl-PL"/>
        </w:rPr>
        <w:t xml:space="preserve">żeby otrzymać dofinansowanie </w:t>
      </w:r>
      <w:r w:rsidR="007D2488" w:rsidRPr="008E57FE">
        <w:rPr>
          <w:rFonts w:ascii="Calibri" w:hAnsi="Calibri" w:cs="Calibri"/>
          <w:color w:val="1B1B1B"/>
          <w:lang w:eastAsia="pl-PL"/>
        </w:rPr>
        <w:t>musisz</w:t>
      </w:r>
      <w:bookmarkStart w:id="1" w:name="_Hlk117670664"/>
      <w:r w:rsidR="009121D3" w:rsidRPr="009121D3">
        <w:rPr>
          <w:rFonts w:ascii="Calibri" w:eastAsia="Calibri" w:hAnsi="Calibri" w:cs="Calibri"/>
        </w:rPr>
        <w:t xml:space="preserve"> wykazać zatrudnienie.</w:t>
      </w:r>
    </w:p>
    <w:p w14:paraId="079A6DDE" w14:textId="5DC965A6" w:rsidR="009121D3" w:rsidRDefault="009121D3" w:rsidP="006B2EA3">
      <w:pPr>
        <w:autoSpaceDE w:val="0"/>
        <w:autoSpaceDN w:val="0"/>
        <w:adjustRightInd w:val="0"/>
        <w:contextualSpacing w:val="0"/>
        <w:rPr>
          <w:rFonts w:ascii="Calibri" w:eastAsia="Calibri" w:hAnsi="Calibri" w:cs="Calibri"/>
        </w:rPr>
      </w:pPr>
      <w:r w:rsidRPr="00FA768B">
        <w:rPr>
          <w:rFonts w:ascii="Calibri" w:eastAsia="Times New Roman" w:hAnsi="Calibri" w:cs="Calibri"/>
          <w:color w:val="1B1B1B"/>
          <w:lang w:eastAsia="pl-PL"/>
        </w:rPr>
        <w:t xml:space="preserve">Jeśli nie podejmiesz zatrudnienia, nie możesz </w:t>
      </w:r>
      <w:r w:rsidR="008F29CC">
        <w:rPr>
          <w:rFonts w:ascii="Calibri" w:eastAsia="Times New Roman" w:hAnsi="Calibri" w:cs="Calibri"/>
          <w:color w:val="1B1B1B"/>
          <w:lang w:eastAsia="pl-PL"/>
        </w:rPr>
        <w:t>brać udziału w programie.</w:t>
      </w:r>
    </w:p>
    <w:bookmarkEnd w:id="1"/>
    <w:p w14:paraId="5EA4435D" w14:textId="77777777" w:rsidR="00037AD8" w:rsidRPr="00037AD8" w:rsidRDefault="00037AD8" w:rsidP="00A30C0B">
      <w:pPr>
        <w:pStyle w:val="Nagwek2"/>
        <w:contextualSpacing w:val="0"/>
        <w:rPr>
          <w:lang w:eastAsia="pl-PL"/>
        </w:rPr>
      </w:pPr>
      <w:r w:rsidRPr="00037AD8">
        <w:rPr>
          <w:lang w:eastAsia="pl-PL"/>
        </w:rPr>
        <w:t xml:space="preserve">Kto może je </w:t>
      </w:r>
      <w:r w:rsidRPr="006B2EA3">
        <w:t>otrzymać</w:t>
      </w:r>
      <w:r w:rsidRPr="00037AD8">
        <w:rPr>
          <w:lang w:eastAsia="pl-PL"/>
        </w:rPr>
        <w:t>?</w:t>
      </w:r>
    </w:p>
    <w:p w14:paraId="2D4787D3" w14:textId="77777777" w:rsidR="00D21104" w:rsidRDefault="00037AD8" w:rsidP="006B2EA3">
      <w:pPr>
        <w:contextualSpacing w:val="0"/>
        <w:rPr>
          <w:rFonts w:ascii="Calibri" w:eastAsia="Calibri" w:hAnsi="Calibri" w:cs="Times New Roman"/>
          <w:lang w:eastAsia="pl-PL"/>
        </w:rPr>
      </w:pPr>
      <w:r w:rsidRPr="00037AD8">
        <w:rPr>
          <w:rFonts w:ascii="Calibri" w:eastAsia="Calibri" w:hAnsi="Calibri" w:cs="Times New Roman"/>
          <w:lang w:eastAsia="pl-PL"/>
        </w:rPr>
        <w:t xml:space="preserve">Absolwent szkoły podstawowej, ponadpodstawowej (wszystkich typów szkół) lub szkoły wyższej, ukończonej w okresie </w:t>
      </w:r>
      <w:r w:rsidR="00282E2F" w:rsidRPr="003779E2">
        <w:rPr>
          <w:rFonts w:ascii="Calibri" w:eastAsia="Calibri" w:hAnsi="Calibri" w:cs="Times New Roman"/>
          <w:lang w:eastAsia="pl-PL"/>
        </w:rPr>
        <w:t>60</w:t>
      </w:r>
      <w:r w:rsidRPr="00037AD8">
        <w:rPr>
          <w:rFonts w:ascii="Calibri" w:eastAsia="Calibri" w:hAnsi="Calibri" w:cs="Times New Roman"/>
          <w:lang w:eastAsia="pl-PL"/>
        </w:rPr>
        <w:t xml:space="preserve"> miesięcy przed dniem złożenia wniosku</w:t>
      </w:r>
      <w:r w:rsidR="00A30C0B">
        <w:rPr>
          <w:rFonts w:ascii="Calibri" w:eastAsia="Calibri" w:hAnsi="Calibri" w:cs="Times New Roman"/>
          <w:lang w:eastAsia="pl-PL"/>
        </w:rPr>
        <w:t>,</w:t>
      </w:r>
      <w:r w:rsidRPr="00037AD8">
        <w:rPr>
          <w:rFonts w:ascii="Calibri" w:eastAsia="Calibri" w:hAnsi="Calibri" w:cs="Times New Roman"/>
          <w:lang w:eastAsia="pl-PL"/>
        </w:rPr>
        <w:t xml:space="preserve"> </w:t>
      </w:r>
      <w:r w:rsidR="00A30C0B">
        <w:rPr>
          <w:rFonts w:ascii="Calibri" w:eastAsia="Calibri" w:hAnsi="Calibri" w:cs="Times New Roman"/>
          <w:lang w:eastAsia="pl-PL"/>
        </w:rPr>
        <w:br/>
      </w:r>
      <w:r w:rsidR="003E7FDE" w:rsidRPr="003779E2">
        <w:rPr>
          <w:rFonts w:ascii="Calibri" w:eastAsia="Calibri" w:hAnsi="Calibri" w:cs="Times New Roman"/>
          <w:lang w:eastAsia="pl-PL"/>
        </w:rPr>
        <w:t>lub osoba</w:t>
      </w:r>
      <w:r w:rsidR="00EB6ECC">
        <w:rPr>
          <w:rFonts w:ascii="Calibri" w:eastAsia="Calibri" w:hAnsi="Calibri" w:cs="Times New Roman"/>
          <w:lang w:eastAsia="pl-PL"/>
        </w:rPr>
        <w:t>, która opuściła</w:t>
      </w:r>
      <w:r w:rsidR="003E7FDE" w:rsidRPr="003779E2">
        <w:rPr>
          <w:rFonts w:ascii="Calibri" w:eastAsia="Calibri" w:hAnsi="Calibri" w:cs="Times New Roman"/>
          <w:lang w:eastAsia="pl-PL"/>
        </w:rPr>
        <w:t xml:space="preserve"> </w:t>
      </w:r>
      <w:r w:rsidR="00EB6ECC" w:rsidRPr="00EB6ECC">
        <w:rPr>
          <w:rFonts w:ascii="Calibri" w:eastAsia="Calibri" w:hAnsi="Calibri" w:cs="Times New Roman"/>
          <w:lang w:eastAsia="pl-PL"/>
        </w:rPr>
        <w:t xml:space="preserve">w okresie 60 miesięcy przed dniem złożenia wniosku </w:t>
      </w:r>
      <w:r w:rsidR="003E7FDE" w:rsidRPr="003779E2">
        <w:rPr>
          <w:rFonts w:ascii="Calibri" w:eastAsia="Calibri" w:hAnsi="Calibri" w:cs="Times New Roman"/>
          <w:lang w:eastAsia="pl-PL"/>
        </w:rPr>
        <w:t>rodzinę zastępczą, rodzinny dom dziecka, placówkę opiekuńczo-wychowawczą, lub warsztat terapii zajęciowej (WTZ),</w:t>
      </w:r>
      <w:r w:rsidR="00A30C0B">
        <w:rPr>
          <w:rFonts w:ascii="Calibri" w:eastAsia="Calibri" w:hAnsi="Calibri" w:cs="Times New Roman"/>
          <w:lang w:eastAsia="pl-PL"/>
        </w:rPr>
        <w:t xml:space="preserve"> </w:t>
      </w:r>
    </w:p>
    <w:p w14:paraId="5EB941AA" w14:textId="3EA078D0" w:rsidR="00037AD8" w:rsidRPr="00E97EA7" w:rsidRDefault="00EB6ECC" w:rsidP="006B2EA3">
      <w:pPr>
        <w:contextualSpacing w:val="0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lastRenderedPageBreak/>
        <w:t>j</w:t>
      </w:r>
      <w:r w:rsidR="00037AD8" w:rsidRPr="00037AD8">
        <w:rPr>
          <w:rFonts w:ascii="Calibri" w:eastAsia="Calibri" w:hAnsi="Calibri" w:cs="Times New Roman"/>
          <w:lang w:eastAsia="pl-PL"/>
        </w:rPr>
        <w:t>eśli</w:t>
      </w:r>
      <w:r>
        <w:rPr>
          <w:rFonts w:ascii="Calibri" w:eastAsia="Calibri" w:hAnsi="Calibri" w:cs="Times New Roman"/>
          <w:lang w:eastAsia="pl-PL"/>
        </w:rPr>
        <w:t xml:space="preserve"> jednocześnie</w:t>
      </w:r>
      <w:r w:rsidR="00037AD8" w:rsidRPr="00037AD8">
        <w:rPr>
          <w:rFonts w:ascii="Calibri" w:eastAsia="Calibri" w:hAnsi="Calibri" w:cs="Times New Roman"/>
          <w:lang w:eastAsia="pl-PL"/>
        </w:rPr>
        <w:t>:</w:t>
      </w:r>
    </w:p>
    <w:p w14:paraId="7F7D9D0F" w14:textId="7D348A6A" w:rsidR="00156A49" w:rsidRDefault="00A06941" w:rsidP="00D21104">
      <w:pPr>
        <w:pStyle w:val="Akapitzlist"/>
        <w:numPr>
          <w:ilvl w:val="0"/>
          <w:numId w:val="16"/>
        </w:numPr>
        <w:ind w:left="567" w:hanging="567"/>
        <w:contextualSpacing w:val="0"/>
        <w:rPr>
          <w:rFonts w:ascii="Calibri" w:eastAsia="Calibri" w:hAnsi="Calibri"/>
          <w:lang w:eastAsia="pl-PL"/>
        </w:rPr>
      </w:pPr>
      <w:r w:rsidRPr="00E97EA7">
        <w:rPr>
          <w:rFonts w:ascii="Calibri" w:eastAsia="Calibri" w:hAnsi="Calibri"/>
          <w:lang w:eastAsia="pl-PL"/>
        </w:rPr>
        <w:t xml:space="preserve">posiada </w:t>
      </w:r>
      <w:r w:rsidR="00156A49" w:rsidRPr="00E97EA7">
        <w:rPr>
          <w:rFonts w:ascii="Calibri" w:eastAsia="Calibri" w:hAnsi="Calibri"/>
          <w:lang w:eastAsia="pl-PL"/>
        </w:rPr>
        <w:t>znaczny stopień niepełnosprawności, a w przypadku osób z</w:t>
      </w:r>
      <w:r w:rsidR="00EB6ECC">
        <w:rPr>
          <w:rFonts w:ascii="Calibri" w:eastAsia="Calibri" w:hAnsi="Calibri"/>
          <w:lang w:eastAsia="pl-PL"/>
        </w:rPr>
        <w:t> </w:t>
      </w:r>
      <w:r w:rsidR="00156A49" w:rsidRPr="00E97EA7">
        <w:rPr>
          <w:rFonts w:ascii="Calibri" w:eastAsia="Calibri" w:hAnsi="Calibri"/>
          <w:lang w:eastAsia="pl-PL"/>
        </w:rPr>
        <w:t>niepełnosprawnością narządu słuchu lub wzroku - umiarkowany stopień niepełnosprawności,</w:t>
      </w:r>
      <w:r w:rsidR="00130D5F" w:rsidRPr="00130D5F">
        <w:rPr>
          <w:rFonts w:ascii="Calibri" w:eastAsia="Calibri" w:hAnsi="Calibri"/>
          <w:lang w:eastAsia="pl-PL"/>
        </w:rPr>
        <w:t xml:space="preserve"> </w:t>
      </w:r>
      <w:r w:rsidR="00130D5F">
        <w:rPr>
          <w:rFonts w:ascii="Calibri" w:eastAsia="Calibri" w:hAnsi="Calibri"/>
          <w:lang w:eastAsia="pl-PL"/>
        </w:rPr>
        <w:br/>
        <w:t>(</w:t>
      </w:r>
      <w:r w:rsidR="00130D5F">
        <w:rPr>
          <w:rFonts w:ascii="Calibri" w:eastAsia="Calibri" w:hAnsi="Calibri"/>
          <w:lang w:eastAsia="pl-PL"/>
        </w:rPr>
        <w:t>zaświadczenie lekarskie składa wraz z wnioskiem o dofinansowanie wyłącznie</w:t>
      </w:r>
      <w:r w:rsidR="00130D5F">
        <w:rPr>
          <w:rFonts w:ascii="Calibri" w:eastAsia="Calibri" w:hAnsi="Calibri"/>
          <w:lang w:eastAsia="pl-PL"/>
        </w:rPr>
        <w:t>:</w:t>
      </w:r>
    </w:p>
    <w:p w14:paraId="0D8C1A30" w14:textId="1F91A6CF" w:rsidR="00130D5F" w:rsidRPr="00130D5F" w:rsidRDefault="00130D5F" w:rsidP="00130D5F">
      <w:pPr>
        <w:pStyle w:val="Akapitzlist"/>
        <w:numPr>
          <w:ilvl w:val="0"/>
          <w:numId w:val="0"/>
        </w:numPr>
        <w:ind w:left="567"/>
        <w:contextualSpacing w:val="0"/>
        <w:rPr>
          <w:rFonts w:ascii="Calibri" w:eastAsia="Calibri" w:hAnsi="Calibri"/>
          <w:lang w:eastAsia="pl-PL"/>
        </w:rPr>
      </w:pPr>
      <w:r w:rsidRPr="00130D5F">
        <w:rPr>
          <w:rFonts w:ascii="Calibri" w:eastAsia="Calibri" w:hAnsi="Calibri"/>
          <w:lang w:eastAsia="pl-PL"/>
        </w:rPr>
        <w:t>osoba doświadczająca dysfunkcji narządu słuchu, która posiada orzeczenie o</w:t>
      </w:r>
      <w:r>
        <w:rPr>
          <w:rFonts w:ascii="Calibri" w:eastAsia="Calibri" w:hAnsi="Calibri"/>
          <w:lang w:eastAsia="pl-PL"/>
        </w:rPr>
        <w:t> </w:t>
      </w:r>
      <w:r w:rsidRPr="00130D5F">
        <w:rPr>
          <w:rFonts w:ascii="Calibri" w:eastAsia="Calibri" w:hAnsi="Calibri"/>
          <w:lang w:eastAsia="pl-PL"/>
        </w:rPr>
        <w:t>umiarkowanym stopniu niepełnosprawności, które to orzeczenie zostało wydane z</w:t>
      </w:r>
      <w:r>
        <w:rPr>
          <w:rFonts w:ascii="Calibri" w:eastAsia="Calibri" w:hAnsi="Calibri"/>
          <w:lang w:eastAsia="pl-PL"/>
        </w:rPr>
        <w:t> </w:t>
      </w:r>
      <w:r w:rsidRPr="00130D5F">
        <w:rPr>
          <w:rFonts w:ascii="Calibri" w:eastAsia="Calibri" w:hAnsi="Calibri"/>
          <w:lang w:eastAsia="pl-PL"/>
        </w:rPr>
        <w:t>innego powodu niż 03-L; lub</w:t>
      </w:r>
    </w:p>
    <w:p w14:paraId="64545291" w14:textId="63AF096E" w:rsidR="00130D5F" w:rsidRPr="00E97EA7" w:rsidRDefault="00130D5F" w:rsidP="00130D5F">
      <w:pPr>
        <w:pStyle w:val="Akapitzlist"/>
        <w:numPr>
          <w:ilvl w:val="0"/>
          <w:numId w:val="0"/>
        </w:numPr>
        <w:ind w:left="567"/>
        <w:contextualSpacing w:val="0"/>
        <w:rPr>
          <w:rFonts w:ascii="Calibri" w:eastAsia="Calibri" w:hAnsi="Calibri"/>
          <w:lang w:eastAsia="pl-PL"/>
        </w:rPr>
      </w:pPr>
      <w:r w:rsidRPr="00130D5F">
        <w:rPr>
          <w:rFonts w:ascii="Calibri" w:eastAsia="Calibri" w:hAnsi="Calibri"/>
          <w:lang w:eastAsia="pl-PL"/>
        </w:rPr>
        <w:t>osoba doświadczająca dysfunkcji narządu wzroku, która posiada orzeczenie o</w:t>
      </w:r>
      <w:r>
        <w:rPr>
          <w:rFonts w:ascii="Calibri" w:eastAsia="Calibri" w:hAnsi="Calibri"/>
          <w:lang w:eastAsia="pl-PL"/>
        </w:rPr>
        <w:t> </w:t>
      </w:r>
      <w:r w:rsidRPr="00130D5F">
        <w:rPr>
          <w:rFonts w:ascii="Calibri" w:eastAsia="Calibri" w:hAnsi="Calibri"/>
          <w:lang w:eastAsia="pl-PL"/>
        </w:rPr>
        <w:t>umiarkowanym stopniu niepełnosprawności, które to orzeczenie zostało wydane z</w:t>
      </w:r>
      <w:r>
        <w:rPr>
          <w:rFonts w:ascii="Calibri" w:eastAsia="Calibri" w:hAnsi="Calibri"/>
          <w:lang w:eastAsia="pl-PL"/>
        </w:rPr>
        <w:t> </w:t>
      </w:r>
      <w:r w:rsidRPr="00130D5F">
        <w:rPr>
          <w:rFonts w:ascii="Calibri" w:eastAsia="Calibri" w:hAnsi="Calibri"/>
          <w:lang w:eastAsia="pl-PL"/>
        </w:rPr>
        <w:t>innego powodu niż 04-O</w:t>
      </w:r>
      <w:r>
        <w:rPr>
          <w:rFonts w:ascii="Calibri" w:eastAsia="Calibri" w:hAnsi="Calibri"/>
          <w:lang w:eastAsia="pl-PL"/>
        </w:rPr>
        <w:t>);</w:t>
      </w:r>
    </w:p>
    <w:p w14:paraId="2C123987" w14:textId="3C44B1FB" w:rsidR="00156A49" w:rsidRPr="00E97EA7" w:rsidRDefault="009864FF" w:rsidP="00D21104">
      <w:pPr>
        <w:pStyle w:val="Akapitzlist"/>
        <w:numPr>
          <w:ilvl w:val="0"/>
          <w:numId w:val="16"/>
        </w:numPr>
        <w:ind w:left="567" w:hanging="567"/>
        <w:contextualSpacing w:val="0"/>
        <w:rPr>
          <w:rFonts w:ascii="Calibri" w:eastAsia="Calibri" w:hAnsi="Calibri"/>
          <w:lang w:eastAsia="pl-PL"/>
        </w:rPr>
      </w:pPr>
      <w:r w:rsidRPr="00E97EA7">
        <w:rPr>
          <w:rFonts w:ascii="Calibri" w:eastAsia="Calibri" w:hAnsi="Calibri"/>
          <w:lang w:eastAsia="pl-PL"/>
        </w:rPr>
        <w:t>nie posiada</w:t>
      </w:r>
      <w:r w:rsidR="00156A49" w:rsidRPr="00E97EA7">
        <w:rPr>
          <w:rFonts w:ascii="Calibri" w:eastAsia="Calibri" w:hAnsi="Calibri"/>
          <w:lang w:eastAsia="pl-PL"/>
        </w:rPr>
        <w:t xml:space="preserve"> własnego, samodzielnego mieszkania w miejscowości realizowanej aktywności</w:t>
      </w:r>
      <w:r w:rsidRPr="00E97EA7">
        <w:rPr>
          <w:rFonts w:ascii="Calibri" w:eastAsia="Calibri" w:hAnsi="Calibri"/>
          <w:lang w:eastAsia="pl-PL"/>
        </w:rPr>
        <w:t xml:space="preserve"> zawodowej</w:t>
      </w:r>
      <w:r w:rsidR="00156A49" w:rsidRPr="00E97EA7">
        <w:rPr>
          <w:rFonts w:ascii="Calibri" w:eastAsia="Calibri" w:hAnsi="Calibri"/>
          <w:lang w:eastAsia="pl-PL"/>
        </w:rPr>
        <w:t>,</w:t>
      </w:r>
    </w:p>
    <w:p w14:paraId="62EB9590" w14:textId="7493C9D8" w:rsidR="00156A49" w:rsidRPr="00E97EA7" w:rsidRDefault="00156A49" w:rsidP="00D21104">
      <w:pPr>
        <w:pStyle w:val="Akapitzlist"/>
        <w:numPr>
          <w:ilvl w:val="0"/>
          <w:numId w:val="16"/>
        </w:numPr>
        <w:ind w:left="567" w:hanging="567"/>
        <w:contextualSpacing w:val="0"/>
        <w:rPr>
          <w:rFonts w:ascii="Calibri" w:eastAsia="Calibri" w:hAnsi="Calibri"/>
          <w:lang w:eastAsia="pl-PL"/>
        </w:rPr>
      </w:pPr>
      <w:r w:rsidRPr="00E97EA7">
        <w:rPr>
          <w:rFonts w:ascii="Calibri" w:eastAsia="Calibri" w:hAnsi="Calibri"/>
          <w:lang w:eastAsia="pl-PL"/>
        </w:rPr>
        <w:t>przedstawi umow</w:t>
      </w:r>
      <w:r w:rsidR="00D90890" w:rsidRPr="00E97EA7">
        <w:rPr>
          <w:rFonts w:ascii="Calibri" w:eastAsia="Calibri" w:hAnsi="Calibri"/>
          <w:lang w:eastAsia="pl-PL"/>
        </w:rPr>
        <w:t>ę</w:t>
      </w:r>
      <w:r w:rsidRPr="00E97EA7">
        <w:rPr>
          <w:rFonts w:ascii="Calibri" w:eastAsia="Calibri" w:hAnsi="Calibri"/>
          <w:lang w:eastAsia="pl-PL"/>
        </w:rPr>
        <w:t xml:space="preserve"> wynajęcia mieszkania spełniającego </w:t>
      </w:r>
      <w:r w:rsidR="00906837">
        <w:rPr>
          <w:rFonts w:ascii="Calibri" w:eastAsia="Calibri" w:hAnsi="Calibri"/>
          <w:lang w:eastAsia="pl-PL"/>
        </w:rPr>
        <w:t xml:space="preserve">indywidulane </w:t>
      </w:r>
      <w:r w:rsidRPr="00E97EA7">
        <w:rPr>
          <w:rFonts w:ascii="Calibri" w:eastAsia="Calibri" w:hAnsi="Calibri"/>
          <w:lang w:eastAsia="pl-PL"/>
        </w:rPr>
        <w:t>kryteria dostępności dla beneficjenta,</w:t>
      </w:r>
    </w:p>
    <w:p w14:paraId="3C75FE69" w14:textId="2DFC41CE" w:rsidR="00906837" w:rsidRDefault="00E97EA7" w:rsidP="00D21104">
      <w:pPr>
        <w:pStyle w:val="Akapitzlist"/>
        <w:numPr>
          <w:ilvl w:val="0"/>
          <w:numId w:val="16"/>
        </w:numPr>
        <w:ind w:left="567" w:hanging="567"/>
        <w:contextualSpacing w:val="0"/>
        <w:rPr>
          <w:rFonts w:ascii="Calibri" w:eastAsia="Calibri" w:hAnsi="Calibri"/>
          <w:lang w:eastAsia="pl-PL"/>
        </w:rPr>
      </w:pPr>
      <w:r>
        <w:rPr>
          <w:rFonts w:ascii="Calibri" w:eastAsia="Calibri" w:hAnsi="Calibri"/>
          <w:lang w:eastAsia="pl-PL"/>
        </w:rPr>
        <w:t>pracuje</w:t>
      </w:r>
      <w:r w:rsidR="00906837">
        <w:rPr>
          <w:rFonts w:ascii="Calibri" w:eastAsia="Calibri" w:hAnsi="Calibri"/>
          <w:lang w:eastAsia="pl-PL"/>
        </w:rPr>
        <w:t>,</w:t>
      </w:r>
      <w:r w:rsidR="000C346B">
        <w:rPr>
          <w:rFonts w:ascii="Calibri" w:eastAsia="Calibri" w:hAnsi="Calibri"/>
          <w:lang w:eastAsia="pl-PL"/>
        </w:rPr>
        <w:t xml:space="preserve"> będzie aktywnie poszukiwać </w:t>
      </w:r>
      <w:r>
        <w:rPr>
          <w:rFonts w:ascii="Calibri" w:eastAsia="Calibri" w:hAnsi="Calibri"/>
          <w:lang w:eastAsia="pl-PL"/>
        </w:rPr>
        <w:t>prac</w:t>
      </w:r>
      <w:r w:rsidR="000C346B">
        <w:rPr>
          <w:rFonts w:ascii="Calibri" w:eastAsia="Calibri" w:hAnsi="Calibri"/>
          <w:lang w:eastAsia="pl-PL"/>
        </w:rPr>
        <w:t>y</w:t>
      </w:r>
      <w:r w:rsidR="00906837">
        <w:rPr>
          <w:rFonts w:ascii="Calibri" w:eastAsia="Calibri" w:hAnsi="Calibri"/>
          <w:lang w:eastAsia="pl-PL"/>
        </w:rPr>
        <w:t xml:space="preserve"> i ją podejmie w trakcie trwania dofinansowania,</w:t>
      </w:r>
    </w:p>
    <w:p w14:paraId="092809E9" w14:textId="095EB810" w:rsidR="00734933" w:rsidRPr="00906837" w:rsidRDefault="00906837" w:rsidP="00D21104">
      <w:pPr>
        <w:pStyle w:val="Akapitzlist"/>
        <w:numPr>
          <w:ilvl w:val="0"/>
          <w:numId w:val="16"/>
        </w:numPr>
        <w:ind w:left="567" w:hanging="567"/>
        <w:rPr>
          <w:rFonts w:ascii="Calibri" w:eastAsia="Calibri" w:hAnsi="Calibri"/>
          <w:lang w:eastAsia="pl-PL"/>
        </w:rPr>
      </w:pPr>
      <w:r w:rsidRPr="00906837">
        <w:rPr>
          <w:rFonts w:ascii="Calibri" w:eastAsia="Calibri" w:hAnsi="Calibri"/>
          <w:lang w:eastAsia="pl-PL"/>
        </w:rPr>
        <w:t>posiada pełną zdolność do czynności prawnych</w:t>
      </w:r>
      <w:r>
        <w:rPr>
          <w:rFonts w:ascii="Calibri" w:eastAsia="Calibri" w:hAnsi="Calibri"/>
          <w:lang w:eastAsia="pl-PL"/>
        </w:rPr>
        <w:t>.</w:t>
      </w:r>
    </w:p>
    <w:p w14:paraId="50483BFC" w14:textId="77777777" w:rsidR="00037AD8" w:rsidRPr="00037AD8" w:rsidRDefault="00037AD8" w:rsidP="006B2EA3">
      <w:pPr>
        <w:pStyle w:val="Nagwek2"/>
        <w:rPr>
          <w:lang w:eastAsia="pl-PL"/>
        </w:rPr>
      </w:pPr>
      <w:r w:rsidRPr="00037AD8">
        <w:rPr>
          <w:lang w:eastAsia="pl-PL"/>
        </w:rPr>
        <w:t>Jaka jest wysokość dofinasowania?</w:t>
      </w:r>
    </w:p>
    <w:p w14:paraId="7E321D9E" w14:textId="48C3FC36" w:rsidR="00037AD8" w:rsidRPr="00A501D1" w:rsidRDefault="00037AD8" w:rsidP="006B2EA3">
      <w:pPr>
        <w:shd w:val="clear" w:color="auto" w:fill="FFFFFF"/>
        <w:contextualSpacing w:val="0"/>
        <w:rPr>
          <w:rFonts w:eastAsia="Times New Roman"/>
          <w:color w:val="212529"/>
          <w:lang w:eastAsia="pl-PL"/>
        </w:rPr>
      </w:pPr>
      <w:r w:rsidRPr="00A501D1">
        <w:rPr>
          <w:rFonts w:eastAsia="Times New Roman"/>
          <w:color w:val="212529"/>
          <w:lang w:eastAsia="pl-PL"/>
        </w:rPr>
        <w:t>Wysokość dofinasowania zależna jest od lokalizacji wynajmowanego mieszkania oraz tego, czy poruszasz się z pomocą wózka.</w:t>
      </w:r>
    </w:p>
    <w:p w14:paraId="63A725E4" w14:textId="77777777" w:rsidR="00037AD8" w:rsidRPr="00A501D1" w:rsidRDefault="00037AD8" w:rsidP="006B2EA3">
      <w:pPr>
        <w:shd w:val="clear" w:color="auto" w:fill="FFFFFF"/>
        <w:contextualSpacing w:val="0"/>
        <w:rPr>
          <w:rFonts w:eastAsia="Times New Roman"/>
          <w:color w:val="1B1B1B"/>
          <w:lang w:eastAsia="pl-PL"/>
        </w:rPr>
      </w:pPr>
      <w:r w:rsidRPr="00A501D1">
        <w:rPr>
          <w:rFonts w:eastAsia="Times New Roman"/>
          <w:color w:val="212529"/>
          <w:lang w:eastAsia="pl-PL"/>
        </w:rPr>
        <w:t xml:space="preserve">Wraz z upływem 36 miesięcy dofinansowanie </w:t>
      </w:r>
      <w:r w:rsidRPr="00A501D1">
        <w:rPr>
          <w:rFonts w:eastAsia="Times New Roman"/>
          <w:color w:val="1B1B1B"/>
          <w:lang w:eastAsia="pl-PL"/>
        </w:rPr>
        <w:t>ulega stopniowemu obniżeniu i wynosi:</w:t>
      </w:r>
    </w:p>
    <w:p w14:paraId="1E658076" w14:textId="43353AAC" w:rsidR="00037AD8" w:rsidRPr="00A501D1" w:rsidRDefault="00037AD8" w:rsidP="00D21104">
      <w:pPr>
        <w:numPr>
          <w:ilvl w:val="0"/>
          <w:numId w:val="14"/>
        </w:numPr>
        <w:shd w:val="clear" w:color="auto" w:fill="FFFFFF"/>
        <w:ind w:left="567" w:hanging="567"/>
        <w:contextualSpacing w:val="0"/>
        <w:rPr>
          <w:rFonts w:eastAsia="Times New Roman"/>
          <w:color w:val="1B1B1B"/>
          <w:lang w:eastAsia="pl-PL"/>
        </w:rPr>
      </w:pPr>
      <w:r w:rsidRPr="00A501D1">
        <w:rPr>
          <w:rFonts w:eastAsia="Times New Roman"/>
          <w:color w:val="1B1B1B"/>
          <w:lang w:eastAsia="pl-PL"/>
        </w:rPr>
        <w:t>od 1 do 12 miesiąca</w:t>
      </w:r>
      <w:r w:rsidR="00A501D1">
        <w:rPr>
          <w:rFonts w:eastAsia="Times New Roman"/>
          <w:color w:val="1B1B1B"/>
          <w:lang w:eastAsia="pl-PL"/>
        </w:rPr>
        <w:t xml:space="preserve"> </w:t>
      </w:r>
      <w:r w:rsidRPr="00A501D1">
        <w:rPr>
          <w:rFonts w:eastAsia="Times New Roman"/>
          <w:color w:val="1B1B1B"/>
          <w:lang w:eastAsia="pl-PL"/>
        </w:rPr>
        <w:t>– 100% kosztów najmu;</w:t>
      </w:r>
    </w:p>
    <w:p w14:paraId="36FDE02C" w14:textId="0C9D3363" w:rsidR="00037AD8" w:rsidRPr="00A501D1" w:rsidRDefault="00037AD8" w:rsidP="00D21104">
      <w:pPr>
        <w:numPr>
          <w:ilvl w:val="0"/>
          <w:numId w:val="14"/>
        </w:numPr>
        <w:shd w:val="clear" w:color="auto" w:fill="FFFFFF"/>
        <w:ind w:left="567" w:hanging="567"/>
        <w:contextualSpacing w:val="0"/>
        <w:rPr>
          <w:rFonts w:eastAsia="Times New Roman"/>
          <w:color w:val="1B1B1B"/>
          <w:lang w:eastAsia="pl-PL"/>
        </w:rPr>
      </w:pPr>
      <w:r w:rsidRPr="00A501D1">
        <w:rPr>
          <w:rFonts w:eastAsia="Times New Roman"/>
          <w:color w:val="1B1B1B"/>
          <w:lang w:eastAsia="pl-PL"/>
        </w:rPr>
        <w:t>od 13 do 24 miesiąca</w:t>
      </w:r>
      <w:r w:rsidR="00A501D1">
        <w:rPr>
          <w:rFonts w:eastAsia="Times New Roman"/>
          <w:color w:val="1B1B1B"/>
          <w:lang w:eastAsia="pl-PL"/>
        </w:rPr>
        <w:t xml:space="preserve"> </w:t>
      </w:r>
      <w:r w:rsidRPr="00A501D1">
        <w:rPr>
          <w:rFonts w:eastAsia="Times New Roman"/>
          <w:color w:val="1B1B1B"/>
          <w:lang w:eastAsia="pl-PL"/>
        </w:rPr>
        <w:t>– 70% kosztów najmu;</w:t>
      </w:r>
    </w:p>
    <w:p w14:paraId="448DBF64" w14:textId="0BBCA56B" w:rsidR="00037AD8" w:rsidRPr="00A501D1" w:rsidRDefault="00037AD8" w:rsidP="00D21104">
      <w:pPr>
        <w:numPr>
          <w:ilvl w:val="0"/>
          <w:numId w:val="14"/>
        </w:numPr>
        <w:shd w:val="clear" w:color="auto" w:fill="FFFFFF"/>
        <w:ind w:left="567" w:hanging="567"/>
        <w:contextualSpacing w:val="0"/>
        <w:rPr>
          <w:rFonts w:eastAsia="Times New Roman"/>
          <w:color w:val="1B1B1B"/>
          <w:lang w:eastAsia="pl-PL"/>
        </w:rPr>
      </w:pPr>
      <w:r w:rsidRPr="00A501D1">
        <w:rPr>
          <w:rFonts w:eastAsia="Times New Roman"/>
          <w:color w:val="1B1B1B"/>
          <w:lang w:eastAsia="pl-PL"/>
        </w:rPr>
        <w:t>od 25 do 36 miesiąca</w:t>
      </w:r>
      <w:r w:rsidR="00A501D1">
        <w:rPr>
          <w:rFonts w:eastAsia="Times New Roman"/>
          <w:color w:val="1B1B1B"/>
          <w:lang w:eastAsia="pl-PL"/>
        </w:rPr>
        <w:t xml:space="preserve"> </w:t>
      </w:r>
      <w:r w:rsidRPr="00A501D1">
        <w:rPr>
          <w:rFonts w:eastAsia="Times New Roman"/>
          <w:color w:val="1B1B1B"/>
          <w:lang w:eastAsia="pl-PL"/>
        </w:rPr>
        <w:t>– 40% kosztów najmu.</w:t>
      </w:r>
    </w:p>
    <w:p w14:paraId="1B481CA6" w14:textId="5B691434" w:rsidR="00142FED" w:rsidRPr="00037AD8" w:rsidRDefault="00037AD8" w:rsidP="006B2EA3">
      <w:pPr>
        <w:shd w:val="clear" w:color="auto" w:fill="FFFFFF"/>
        <w:contextualSpacing w:val="0"/>
        <w:textAlignment w:val="baseline"/>
        <w:outlineLvl w:val="1"/>
        <w:rPr>
          <w:rFonts w:ascii="Calibri" w:eastAsia="Times New Roman" w:hAnsi="Calibri" w:cs="Calibri"/>
          <w:lang w:eastAsia="pl-PL"/>
        </w:rPr>
      </w:pPr>
      <w:r w:rsidRPr="00A501D1">
        <w:rPr>
          <w:rFonts w:eastAsia="Times New Roman"/>
          <w:color w:val="1B1B1B"/>
          <w:lang w:eastAsia="pl-PL"/>
        </w:rPr>
        <w:t>PFRON publikuje kwartalne</w:t>
      </w:r>
      <w:r w:rsidRPr="00A501D1">
        <w:rPr>
          <w:rFonts w:eastAsia="Times New Roman"/>
          <w:lang w:eastAsia="pl-PL"/>
        </w:rPr>
        <w:t xml:space="preserve"> wartości</w:t>
      </w:r>
      <w:r w:rsidRPr="00A501D1">
        <w:rPr>
          <w:rFonts w:eastAsia="Calibri"/>
        </w:rPr>
        <w:t xml:space="preserve"> </w:t>
      </w:r>
      <w:r w:rsidRPr="00A501D1">
        <w:rPr>
          <w:rFonts w:eastAsia="Times New Roman"/>
          <w:lang w:eastAsia="pl-PL"/>
        </w:rPr>
        <w:t>maksymalnej kwoty dofinansowania w lokalizacji wynajmowanego mieszkania pod</w:t>
      </w:r>
      <w:r w:rsidR="00142FED" w:rsidRPr="00A501D1">
        <w:rPr>
          <w:rFonts w:eastAsia="Times New Roman"/>
          <w:lang w:eastAsia="pl-PL"/>
        </w:rPr>
        <w:t xml:space="preserve"> adresem</w:t>
      </w:r>
      <w:r w:rsidR="00142FED">
        <w:rPr>
          <w:rFonts w:ascii="Calibri" w:eastAsia="Times New Roman" w:hAnsi="Calibri" w:cs="Calibri"/>
          <w:lang w:eastAsia="pl-PL"/>
        </w:rPr>
        <w:t xml:space="preserve"> </w:t>
      </w:r>
      <w:hyperlink r:id="rId5" w:history="1">
        <w:r w:rsidR="00142FED" w:rsidRPr="00ED09EF">
          <w:rPr>
            <w:rStyle w:val="Hipercze"/>
            <w:rFonts w:ascii="Calibri" w:eastAsia="Times New Roman" w:hAnsi="Calibri" w:cs="Calibri"/>
            <w:lang w:eastAsia="pl-PL"/>
          </w:rPr>
          <w:t>www.pfron.org.pl</w:t>
        </w:r>
      </w:hyperlink>
    </w:p>
    <w:p w14:paraId="10DA5171" w14:textId="77777777" w:rsidR="00037AD8" w:rsidRPr="00037AD8" w:rsidRDefault="00037AD8" w:rsidP="00A30C0B">
      <w:pPr>
        <w:pStyle w:val="Nagwek2"/>
        <w:contextualSpacing w:val="0"/>
        <w:rPr>
          <w:lang w:eastAsia="pl-PL"/>
        </w:rPr>
      </w:pPr>
      <w:r w:rsidRPr="00037AD8">
        <w:rPr>
          <w:lang w:eastAsia="pl-PL"/>
        </w:rPr>
        <w:t>Jak i gdzie złożyć wniosek?</w:t>
      </w:r>
    </w:p>
    <w:p w14:paraId="22731AD8" w14:textId="2322FF3B" w:rsidR="00037AD8" w:rsidRPr="00037AD8" w:rsidRDefault="00037AD8" w:rsidP="00A30C0B">
      <w:pPr>
        <w:shd w:val="clear" w:color="auto" w:fill="FFFFFF"/>
        <w:contextualSpacing w:val="0"/>
        <w:textAlignment w:val="baseline"/>
        <w:outlineLvl w:val="1"/>
        <w:rPr>
          <w:rFonts w:ascii="Calibri" w:eastAsia="Times New Roman" w:hAnsi="Calibri" w:cs="Calibri"/>
          <w:color w:val="1B1B1B"/>
          <w:lang w:eastAsia="pl-PL"/>
        </w:rPr>
      </w:pPr>
      <w:r w:rsidRPr="00037AD8">
        <w:rPr>
          <w:rFonts w:ascii="Calibri" w:eastAsia="Times New Roman" w:hAnsi="Calibri" w:cs="Calibri"/>
          <w:color w:val="1B1B1B"/>
          <w:lang w:eastAsia="pl-PL"/>
        </w:rPr>
        <w:t>Program jest realizowany przez samorząd powiatow</w:t>
      </w:r>
      <w:r w:rsidR="00A30C0B">
        <w:rPr>
          <w:rFonts w:ascii="Calibri" w:eastAsia="Times New Roman" w:hAnsi="Calibri" w:cs="Calibri"/>
          <w:color w:val="1B1B1B"/>
          <w:lang w:eastAsia="pl-PL"/>
        </w:rPr>
        <w:t>y właściwy dla Twojego miejsca zamieszkania.</w:t>
      </w:r>
    </w:p>
    <w:p w14:paraId="34D98C30" w14:textId="7C64FAC8" w:rsidR="00037AD8" w:rsidRPr="00037AD8" w:rsidRDefault="00037AD8" w:rsidP="00A30C0B">
      <w:pPr>
        <w:shd w:val="clear" w:color="auto" w:fill="FFFFFF"/>
        <w:contextualSpacing w:val="0"/>
        <w:textAlignment w:val="baseline"/>
        <w:outlineLvl w:val="1"/>
        <w:rPr>
          <w:rFonts w:ascii="Calibri" w:eastAsia="Times New Roman" w:hAnsi="Calibri" w:cs="Calibri"/>
          <w:color w:val="1B1B1B"/>
          <w:lang w:eastAsia="pl-PL"/>
        </w:rPr>
      </w:pPr>
      <w:r w:rsidRPr="00037AD8">
        <w:rPr>
          <w:rFonts w:ascii="Calibri" w:eastAsia="Times New Roman" w:hAnsi="Calibri" w:cs="Calibri"/>
          <w:color w:val="1B1B1B"/>
          <w:lang w:eastAsia="pl-PL"/>
        </w:rPr>
        <w:t xml:space="preserve">Wniosek wraz z wymaganymi załącznikami składasz za pośrednictwem Systemu Obsługi Wsparcia pod adresem </w:t>
      </w:r>
      <w:hyperlink r:id="rId6" w:history="1">
        <w:r w:rsidRPr="00037AD8">
          <w:rPr>
            <w:rFonts w:ascii="Calibri" w:eastAsia="Times New Roman" w:hAnsi="Calibri" w:cs="Calibri"/>
            <w:color w:val="0563C1"/>
            <w:u w:val="single"/>
            <w:lang w:eastAsia="pl-PL"/>
          </w:rPr>
          <w:t>https://sow.pfron.org.pl/</w:t>
        </w:r>
      </w:hyperlink>
    </w:p>
    <w:p w14:paraId="18E3DE5D" w14:textId="2517BFE4" w:rsidR="00037AD8" w:rsidRPr="00037AD8" w:rsidRDefault="00037AD8" w:rsidP="00A30C0B">
      <w:pPr>
        <w:shd w:val="clear" w:color="auto" w:fill="FFFFFF"/>
        <w:contextualSpacing w:val="0"/>
        <w:textAlignment w:val="baseline"/>
        <w:outlineLvl w:val="1"/>
        <w:rPr>
          <w:rFonts w:ascii="Calibri" w:eastAsia="Times New Roman" w:hAnsi="Calibri" w:cs="Calibri"/>
          <w:color w:val="1B1B1B"/>
          <w:lang w:eastAsia="pl-PL"/>
        </w:rPr>
      </w:pPr>
      <w:r w:rsidRPr="00037AD8">
        <w:rPr>
          <w:rFonts w:ascii="Calibri" w:eastAsia="Times New Roman" w:hAnsi="Calibri" w:cs="Calibri"/>
          <w:color w:val="1B1B1B"/>
          <w:lang w:eastAsia="pl-PL"/>
        </w:rPr>
        <w:lastRenderedPageBreak/>
        <w:t>Składanie wniosków odbywa się w formie elektronicznej, tj. bez wychodzenia z domu, bez</w:t>
      </w:r>
      <w:r w:rsidR="00A30C0B">
        <w:rPr>
          <w:rFonts w:ascii="Calibri" w:eastAsia="Times New Roman" w:hAnsi="Calibri" w:cs="Calibri"/>
          <w:color w:val="1B1B1B"/>
          <w:lang w:eastAsia="pl-PL"/>
        </w:rPr>
        <w:t> </w:t>
      </w:r>
      <w:r w:rsidRPr="00037AD8">
        <w:rPr>
          <w:rFonts w:ascii="Calibri" w:eastAsia="Times New Roman" w:hAnsi="Calibri" w:cs="Calibri"/>
          <w:color w:val="1B1B1B"/>
          <w:lang w:eastAsia="pl-PL"/>
        </w:rPr>
        <w:t>kolejek i bez barier, co znacznie ułatwi Ci aplikowanie o środki.</w:t>
      </w:r>
    </w:p>
    <w:p w14:paraId="169640B5" w14:textId="25C2B3B1" w:rsidR="00EF19B2" w:rsidRDefault="00037AD8" w:rsidP="00A30C0B">
      <w:pPr>
        <w:pStyle w:val="Nagwek2"/>
        <w:contextualSpacing w:val="0"/>
        <w:rPr>
          <w:lang w:eastAsia="pl-PL"/>
        </w:rPr>
      </w:pPr>
      <w:r w:rsidRPr="00037AD8">
        <w:rPr>
          <w:lang w:eastAsia="pl-PL"/>
        </w:rPr>
        <w:t xml:space="preserve">Termin </w:t>
      </w:r>
      <w:r w:rsidRPr="006B2EA3">
        <w:t>składania</w:t>
      </w:r>
      <w:r w:rsidRPr="00037AD8">
        <w:rPr>
          <w:lang w:eastAsia="pl-PL"/>
        </w:rPr>
        <w:t xml:space="preserve"> wniosków</w:t>
      </w:r>
      <w:r w:rsidR="00592E58">
        <w:rPr>
          <w:lang w:eastAsia="pl-PL"/>
        </w:rPr>
        <w:t xml:space="preserve"> w 2026 roku</w:t>
      </w:r>
      <w:r w:rsidR="007D2833">
        <w:rPr>
          <w:lang w:eastAsia="pl-PL"/>
        </w:rPr>
        <w:t>.</w:t>
      </w:r>
    </w:p>
    <w:p w14:paraId="06BA23D4" w14:textId="318367B3" w:rsidR="00EF19B2" w:rsidRPr="00EF19B2" w:rsidRDefault="00037AD8" w:rsidP="00A30C0B">
      <w:pPr>
        <w:pStyle w:val="Nagwek2"/>
        <w:spacing w:before="0"/>
        <w:contextualSpacing w:val="0"/>
        <w:rPr>
          <w:b w:val="0"/>
          <w:bCs w:val="0"/>
          <w:sz w:val="24"/>
          <w:szCs w:val="24"/>
          <w:lang w:eastAsia="pl-PL"/>
        </w:rPr>
      </w:pPr>
      <w:r w:rsidRPr="00037AD8">
        <w:rPr>
          <w:rFonts w:eastAsia="Times New Roman"/>
          <w:b w:val="0"/>
          <w:bCs w:val="0"/>
          <w:color w:val="1B1B1B"/>
          <w:sz w:val="24"/>
          <w:szCs w:val="24"/>
          <w:lang w:eastAsia="pl-PL"/>
        </w:rPr>
        <w:t>Wniosek możesz złożyć</w:t>
      </w:r>
      <w:r w:rsidR="00592E58" w:rsidRPr="00EF19B2">
        <w:rPr>
          <w:rFonts w:eastAsia="Times New Roman"/>
          <w:b w:val="0"/>
          <w:bCs w:val="0"/>
          <w:color w:val="1B1B1B"/>
          <w:sz w:val="24"/>
          <w:szCs w:val="24"/>
          <w:lang w:eastAsia="pl-PL"/>
        </w:rPr>
        <w:t xml:space="preserve"> </w:t>
      </w:r>
      <w:r w:rsidR="00592E58" w:rsidRPr="00D21104">
        <w:rPr>
          <w:rFonts w:eastAsia="Times New Roman"/>
          <w:b w:val="0"/>
          <w:bCs w:val="0"/>
          <w:color w:val="1B1B1B"/>
          <w:sz w:val="24"/>
          <w:szCs w:val="24"/>
          <w:lang w:eastAsia="pl-PL"/>
        </w:rPr>
        <w:t xml:space="preserve">od dnia 2 kwietnia 2026 </w:t>
      </w:r>
      <w:r w:rsidR="00B3752E" w:rsidRPr="00D21104">
        <w:rPr>
          <w:rFonts w:eastAsia="Times New Roman"/>
          <w:b w:val="0"/>
          <w:bCs w:val="0"/>
          <w:color w:val="1B1B1B"/>
          <w:sz w:val="24"/>
          <w:szCs w:val="24"/>
          <w:lang w:eastAsia="pl-PL"/>
        </w:rPr>
        <w:t>roku,</w:t>
      </w:r>
      <w:r w:rsidR="008C15F5" w:rsidRPr="00EF19B2">
        <w:rPr>
          <w:rFonts w:eastAsia="Times New Roman"/>
          <w:b w:val="0"/>
          <w:bCs w:val="0"/>
          <w:color w:val="1B1B1B"/>
          <w:sz w:val="24"/>
          <w:szCs w:val="24"/>
          <w:lang w:eastAsia="pl-PL"/>
        </w:rPr>
        <w:t xml:space="preserve"> </w:t>
      </w:r>
      <w:r w:rsidR="00A2706F" w:rsidRPr="00EF19B2">
        <w:rPr>
          <w:rFonts w:eastAsia="Times New Roman"/>
          <w:b w:val="0"/>
          <w:bCs w:val="0"/>
          <w:color w:val="1B1B1B"/>
          <w:sz w:val="24"/>
          <w:szCs w:val="24"/>
          <w:lang w:eastAsia="pl-PL"/>
        </w:rPr>
        <w:t xml:space="preserve">ale nie później niż do dnia </w:t>
      </w:r>
      <w:r w:rsidR="008C15F5" w:rsidRPr="00EF19B2">
        <w:rPr>
          <w:rFonts w:eastAsia="Times New Roman"/>
          <w:b w:val="0"/>
          <w:bCs w:val="0"/>
          <w:color w:val="1B1B1B"/>
          <w:sz w:val="24"/>
          <w:szCs w:val="24"/>
          <w:lang w:eastAsia="pl-PL"/>
        </w:rPr>
        <w:t>4 grudnia</w:t>
      </w:r>
      <w:r w:rsidR="00A2706F" w:rsidRPr="00EF19B2">
        <w:rPr>
          <w:rFonts w:eastAsia="Times New Roman"/>
          <w:b w:val="0"/>
          <w:bCs w:val="0"/>
          <w:color w:val="1B1B1B"/>
          <w:sz w:val="24"/>
          <w:szCs w:val="24"/>
          <w:lang w:eastAsia="pl-PL"/>
        </w:rPr>
        <w:t>.</w:t>
      </w:r>
    </w:p>
    <w:p w14:paraId="5080ACBF" w14:textId="51FADB1E" w:rsidR="000F73CD" w:rsidRDefault="00592E58" w:rsidP="00A30C0B">
      <w:pPr>
        <w:shd w:val="clear" w:color="auto" w:fill="FFFFFF"/>
        <w:contextualSpacing w:val="0"/>
        <w:textAlignment w:val="baseline"/>
        <w:outlineLvl w:val="1"/>
        <w:rPr>
          <w:rFonts w:eastAsia="Times New Roman"/>
          <w:color w:val="1B1B1B"/>
          <w:lang w:eastAsia="pl-PL"/>
        </w:rPr>
      </w:pPr>
      <w:r w:rsidRPr="005C17CA">
        <w:rPr>
          <w:rFonts w:eastAsia="Times New Roman"/>
          <w:color w:val="1B1B1B"/>
          <w:lang w:eastAsia="pl-PL"/>
        </w:rPr>
        <w:t xml:space="preserve">Wniosek musisz składać co rok, </w:t>
      </w:r>
      <w:r w:rsidR="00AD48CB">
        <w:rPr>
          <w:rFonts w:eastAsia="Times New Roman"/>
          <w:color w:val="1B1B1B"/>
          <w:lang w:eastAsia="pl-PL"/>
        </w:rPr>
        <w:t>w</w:t>
      </w:r>
      <w:r w:rsidR="00C324F4">
        <w:rPr>
          <w:rFonts w:eastAsia="Times New Roman"/>
          <w:color w:val="1B1B1B"/>
          <w:lang w:eastAsia="pl-PL"/>
        </w:rPr>
        <w:t xml:space="preserve"> zakresie kosztów najmu w</w:t>
      </w:r>
      <w:r w:rsidR="00AD48CB">
        <w:rPr>
          <w:rFonts w:eastAsia="Times New Roman"/>
          <w:color w:val="1B1B1B"/>
          <w:lang w:eastAsia="pl-PL"/>
        </w:rPr>
        <w:t xml:space="preserve"> danym roku</w:t>
      </w:r>
      <w:r w:rsidR="00C324F4">
        <w:rPr>
          <w:rFonts w:eastAsia="Times New Roman"/>
          <w:color w:val="1B1B1B"/>
          <w:lang w:eastAsia="pl-PL"/>
        </w:rPr>
        <w:t>. N</w:t>
      </w:r>
      <w:r w:rsidR="00713BEB">
        <w:rPr>
          <w:rFonts w:eastAsia="Times New Roman"/>
          <w:color w:val="1B1B1B"/>
          <w:lang w:eastAsia="pl-PL"/>
        </w:rPr>
        <w:t xml:space="preserve">a </w:t>
      </w:r>
      <w:r w:rsidR="00C324F4">
        <w:rPr>
          <w:rFonts w:eastAsia="Times New Roman"/>
          <w:color w:val="1B1B1B"/>
          <w:lang w:eastAsia="pl-PL"/>
        </w:rPr>
        <w:t>p</w:t>
      </w:r>
      <w:r w:rsidR="00713BEB">
        <w:rPr>
          <w:rFonts w:eastAsia="Times New Roman"/>
          <w:color w:val="1B1B1B"/>
          <w:lang w:eastAsia="pl-PL"/>
        </w:rPr>
        <w:t>rzykład:</w:t>
      </w:r>
      <w:r w:rsidR="00C324F4">
        <w:rPr>
          <w:rFonts w:eastAsia="Times New Roman"/>
          <w:color w:val="1B1B1B"/>
          <w:lang w:eastAsia="pl-PL"/>
        </w:rPr>
        <w:t xml:space="preserve"> </w:t>
      </w:r>
      <w:r w:rsidR="00713BEB">
        <w:rPr>
          <w:rFonts w:eastAsia="Times New Roman"/>
          <w:color w:val="1B1B1B"/>
          <w:lang w:eastAsia="pl-PL"/>
        </w:rPr>
        <w:t>wynajmując mieszkanie od 1 kwietnia 2026 roku, dofinansowanie będzie dotyczyło okresu od dnia 1 kwietnia do dnia 31 grudnia 2026 roku</w:t>
      </w:r>
      <w:r w:rsidR="00095948">
        <w:rPr>
          <w:rFonts w:eastAsia="Times New Roman"/>
          <w:color w:val="1B1B1B"/>
          <w:lang w:eastAsia="pl-PL"/>
        </w:rPr>
        <w:t xml:space="preserve"> i będzie obejmowało 9 miesięcy</w:t>
      </w:r>
      <w:r w:rsidR="000F73CD">
        <w:rPr>
          <w:rFonts w:eastAsia="Times New Roman"/>
          <w:color w:val="1B1B1B"/>
          <w:lang w:eastAsia="pl-PL"/>
        </w:rPr>
        <w:t xml:space="preserve"> –</w:t>
      </w:r>
      <w:r w:rsidR="00F862C1">
        <w:rPr>
          <w:rFonts w:eastAsia="Times New Roman"/>
          <w:color w:val="1B1B1B"/>
          <w:lang w:eastAsia="pl-PL"/>
        </w:rPr>
        <w:t> </w:t>
      </w:r>
      <w:r w:rsidR="000F73CD">
        <w:rPr>
          <w:rFonts w:eastAsia="Times New Roman"/>
          <w:color w:val="1B1B1B"/>
          <w:lang w:eastAsia="pl-PL"/>
        </w:rPr>
        <w:t>w</w:t>
      </w:r>
      <w:r w:rsidR="00F862C1">
        <w:rPr>
          <w:rFonts w:eastAsia="Times New Roman"/>
          <w:color w:val="1B1B1B"/>
          <w:lang w:eastAsia="pl-PL"/>
        </w:rPr>
        <w:t> </w:t>
      </w:r>
      <w:r w:rsidR="000F73CD">
        <w:rPr>
          <w:rFonts w:eastAsia="Times New Roman"/>
          <w:color w:val="1B1B1B"/>
          <w:lang w:eastAsia="pl-PL"/>
        </w:rPr>
        <w:t>przypadku</w:t>
      </w:r>
      <w:r w:rsidR="00F862C1">
        <w:rPr>
          <w:rFonts w:eastAsia="Times New Roman"/>
          <w:color w:val="1B1B1B"/>
          <w:lang w:eastAsia="pl-PL"/>
        </w:rPr>
        <w:t>,</w:t>
      </w:r>
      <w:r w:rsidR="000F73CD">
        <w:rPr>
          <w:rFonts w:eastAsia="Times New Roman"/>
          <w:color w:val="1B1B1B"/>
          <w:lang w:eastAsia="pl-PL"/>
        </w:rPr>
        <w:t xml:space="preserve"> gdy złożysz wniosek w kwietniu 2026 roku</w:t>
      </w:r>
      <w:r w:rsidR="00095948">
        <w:rPr>
          <w:rFonts w:eastAsia="Times New Roman"/>
          <w:color w:val="1B1B1B"/>
          <w:lang w:eastAsia="pl-PL"/>
        </w:rPr>
        <w:t>.</w:t>
      </w:r>
    </w:p>
    <w:p w14:paraId="2DF2ABFF" w14:textId="7B5D9742" w:rsidR="00142FED" w:rsidRDefault="00095948" w:rsidP="0087095B">
      <w:pPr>
        <w:shd w:val="clear" w:color="auto" w:fill="FFFFFF"/>
        <w:contextualSpacing w:val="0"/>
        <w:textAlignment w:val="baseline"/>
        <w:outlineLvl w:val="1"/>
        <w:rPr>
          <w:rFonts w:eastAsia="Times New Roman"/>
          <w:color w:val="1B1B1B"/>
          <w:lang w:eastAsia="pl-PL"/>
        </w:rPr>
      </w:pPr>
      <w:r>
        <w:rPr>
          <w:rFonts w:eastAsia="Times New Roman"/>
          <w:color w:val="1B1B1B"/>
          <w:lang w:eastAsia="pl-PL"/>
        </w:rPr>
        <w:t>W kolejnym roku musisz złożyć nowy wniosek.</w:t>
      </w:r>
    </w:p>
    <w:p w14:paraId="11559891" w14:textId="74A3D913" w:rsidR="00DF24E2" w:rsidRPr="00DF24E2" w:rsidRDefault="00DF24E2" w:rsidP="00A30C0B">
      <w:pPr>
        <w:pStyle w:val="Nagwek2"/>
        <w:contextualSpacing w:val="0"/>
        <w:rPr>
          <w:lang w:eastAsia="pl-PL"/>
        </w:rPr>
      </w:pPr>
      <w:r w:rsidRPr="00DF24E2">
        <w:rPr>
          <w:lang w:eastAsia="pl-PL"/>
        </w:rPr>
        <w:t>Jak przebiega proces ubiegania się o dofinansowanie i w jaki sposób realizowane jest wsparcie</w:t>
      </w:r>
      <w:r w:rsidR="00D21104">
        <w:rPr>
          <w:lang w:eastAsia="pl-PL"/>
        </w:rPr>
        <w:t>?</w:t>
      </w:r>
    </w:p>
    <w:p w14:paraId="1BCA9BD0" w14:textId="6D669C86" w:rsidR="00DF24E2" w:rsidRPr="00B3752E" w:rsidRDefault="00DF24E2" w:rsidP="007D2833">
      <w:pPr>
        <w:pStyle w:val="Akapitzlist"/>
        <w:numPr>
          <w:ilvl w:val="0"/>
          <w:numId w:val="21"/>
        </w:numPr>
        <w:shd w:val="clear" w:color="auto" w:fill="FFFFFF"/>
        <w:ind w:left="567" w:hanging="425"/>
        <w:contextualSpacing w:val="0"/>
        <w:textAlignment w:val="baseline"/>
        <w:outlineLvl w:val="1"/>
        <w:rPr>
          <w:color w:val="1B1B1B"/>
          <w:lang w:eastAsia="pl-PL"/>
        </w:rPr>
      </w:pPr>
      <w:r w:rsidRPr="00B3752E">
        <w:rPr>
          <w:color w:val="1B1B1B"/>
          <w:lang w:eastAsia="pl-PL"/>
        </w:rPr>
        <w:t>Wniosek składasz wyłącznie w SOW – elektronicznie;</w:t>
      </w:r>
    </w:p>
    <w:p w14:paraId="29BABCC3" w14:textId="62E8B4A2" w:rsidR="000F73CD" w:rsidRPr="00B3752E" w:rsidRDefault="00DF24E2" w:rsidP="007D2833">
      <w:pPr>
        <w:pStyle w:val="Akapitzlist"/>
        <w:numPr>
          <w:ilvl w:val="0"/>
          <w:numId w:val="21"/>
        </w:numPr>
        <w:shd w:val="clear" w:color="auto" w:fill="FFFFFF"/>
        <w:ind w:left="567" w:hanging="425"/>
        <w:contextualSpacing w:val="0"/>
        <w:textAlignment w:val="baseline"/>
        <w:outlineLvl w:val="1"/>
        <w:rPr>
          <w:color w:val="1B1B1B"/>
          <w:lang w:eastAsia="pl-PL"/>
        </w:rPr>
      </w:pPr>
      <w:r w:rsidRPr="00B3752E">
        <w:rPr>
          <w:color w:val="1B1B1B"/>
          <w:lang w:eastAsia="pl-PL"/>
        </w:rPr>
        <w:t>Realizator programu weryfikuje dokumenty (kompletność, zgodność z kryteriami)</w:t>
      </w:r>
      <w:r w:rsidR="0087095B" w:rsidRPr="00B3752E">
        <w:rPr>
          <w:color w:val="1B1B1B"/>
          <w:lang w:eastAsia="pl-PL"/>
        </w:rPr>
        <w:t xml:space="preserve"> i</w:t>
      </w:r>
      <w:r w:rsidR="0040763A" w:rsidRPr="00B3752E">
        <w:rPr>
          <w:color w:val="1B1B1B"/>
          <w:lang w:eastAsia="pl-PL"/>
        </w:rPr>
        <w:t> </w:t>
      </w:r>
      <w:r w:rsidR="0087095B" w:rsidRPr="00B3752E">
        <w:rPr>
          <w:color w:val="1B1B1B"/>
          <w:lang w:eastAsia="pl-PL"/>
        </w:rPr>
        <w:t>zabezpiecza dla Ciebie środki</w:t>
      </w:r>
      <w:r w:rsidRPr="00B3752E">
        <w:rPr>
          <w:color w:val="1B1B1B"/>
          <w:lang w:eastAsia="pl-PL"/>
        </w:rPr>
        <w:t>;</w:t>
      </w:r>
    </w:p>
    <w:p w14:paraId="7C38B188" w14:textId="6CC6639E" w:rsidR="0087095B" w:rsidRDefault="008E717F" w:rsidP="007D2833">
      <w:pPr>
        <w:pStyle w:val="Akapitzlist"/>
        <w:numPr>
          <w:ilvl w:val="0"/>
          <w:numId w:val="21"/>
        </w:numPr>
        <w:shd w:val="clear" w:color="auto" w:fill="FFFFFF"/>
        <w:ind w:left="567" w:hanging="425"/>
        <w:contextualSpacing w:val="0"/>
        <w:textAlignment w:val="baseline"/>
        <w:outlineLvl w:val="1"/>
        <w:rPr>
          <w:color w:val="1B1B1B"/>
          <w:lang w:eastAsia="pl-PL"/>
        </w:rPr>
      </w:pPr>
      <w:r w:rsidRPr="00B3752E">
        <w:rPr>
          <w:color w:val="1B1B1B"/>
          <w:lang w:eastAsia="pl-PL"/>
        </w:rPr>
        <w:t xml:space="preserve">W ciągu 90 dni kalendarzowych od przekazania informacji o pozytywnym rozpatrzeniu </w:t>
      </w:r>
      <w:r w:rsidR="0040763A" w:rsidRPr="00B3752E">
        <w:rPr>
          <w:color w:val="1B1B1B"/>
          <w:lang w:eastAsia="pl-PL"/>
        </w:rPr>
        <w:t xml:space="preserve">Twojego </w:t>
      </w:r>
      <w:r w:rsidRPr="00B3752E">
        <w:rPr>
          <w:color w:val="1B1B1B"/>
          <w:lang w:eastAsia="pl-PL"/>
        </w:rPr>
        <w:t>wniosku</w:t>
      </w:r>
      <w:r w:rsidR="0087095B" w:rsidRPr="00B3752E">
        <w:rPr>
          <w:color w:val="1B1B1B"/>
          <w:lang w:eastAsia="pl-PL"/>
        </w:rPr>
        <w:t xml:space="preserve"> musisz </w:t>
      </w:r>
      <w:r w:rsidRPr="00B3752E">
        <w:rPr>
          <w:color w:val="1B1B1B"/>
          <w:lang w:eastAsia="pl-PL"/>
        </w:rPr>
        <w:t>przedstaw</w:t>
      </w:r>
      <w:r w:rsidR="0087095B" w:rsidRPr="00B3752E">
        <w:rPr>
          <w:color w:val="1B1B1B"/>
          <w:lang w:eastAsia="pl-PL"/>
        </w:rPr>
        <w:t>ić</w:t>
      </w:r>
      <w:r w:rsidRPr="00B3752E">
        <w:rPr>
          <w:color w:val="1B1B1B"/>
          <w:lang w:eastAsia="pl-PL"/>
        </w:rPr>
        <w:t xml:space="preserve"> Realizatorowi umowę najmu mieszkania</w:t>
      </w:r>
      <w:r w:rsidR="00454F64">
        <w:rPr>
          <w:color w:val="1B1B1B"/>
          <w:lang w:eastAsia="pl-PL"/>
        </w:rPr>
        <w:t>.</w:t>
      </w:r>
    </w:p>
    <w:p w14:paraId="69416C2C" w14:textId="406633FF" w:rsidR="00326993" w:rsidRPr="00B3752E" w:rsidRDefault="00326993" w:rsidP="00326993">
      <w:pPr>
        <w:pStyle w:val="Akapitzlist"/>
        <w:numPr>
          <w:ilvl w:val="0"/>
          <w:numId w:val="0"/>
        </w:numPr>
        <w:shd w:val="clear" w:color="auto" w:fill="FFFFFF"/>
        <w:ind w:left="567"/>
        <w:contextualSpacing w:val="0"/>
        <w:textAlignment w:val="baseline"/>
        <w:outlineLvl w:val="1"/>
        <w:rPr>
          <w:color w:val="1B1B1B"/>
          <w:lang w:eastAsia="pl-PL"/>
        </w:rPr>
      </w:pPr>
      <w:r>
        <w:rPr>
          <w:color w:val="1B1B1B"/>
          <w:lang w:eastAsia="pl-PL"/>
        </w:rPr>
        <w:t>UWAGA! weryfikacja wniosku to potwierdzenie spełnienia przez Ciebie warunków programu. To nie jest jeszcze decyzja o przyznaniu dofinansowania. Decyzja zostanie podjęta przez Realizatora z chwilą zabezpieczenia dla Ciebie środków na koszty umowy.</w:t>
      </w:r>
    </w:p>
    <w:p w14:paraId="06831446" w14:textId="4C11C9AA" w:rsidR="0087095B" w:rsidRPr="00B3752E" w:rsidRDefault="00703E35" w:rsidP="007D2833">
      <w:pPr>
        <w:pStyle w:val="Akapitzlist"/>
        <w:numPr>
          <w:ilvl w:val="0"/>
          <w:numId w:val="21"/>
        </w:numPr>
        <w:shd w:val="clear" w:color="auto" w:fill="FFFFFF"/>
        <w:ind w:left="567" w:hanging="425"/>
        <w:contextualSpacing w:val="0"/>
        <w:textAlignment w:val="baseline"/>
        <w:outlineLvl w:val="1"/>
        <w:rPr>
          <w:color w:val="1B1B1B"/>
          <w:lang w:eastAsia="pl-PL"/>
        </w:rPr>
      </w:pPr>
      <w:r w:rsidRPr="00B3752E">
        <w:t>Umowa na dofinansowanie najmu mieszkania zawierana</w:t>
      </w:r>
      <w:r w:rsidR="0087095B" w:rsidRPr="00B3752E">
        <w:t xml:space="preserve"> jest z Tobą</w:t>
      </w:r>
      <w:r w:rsidRPr="00B3752E">
        <w:t xml:space="preserve"> </w:t>
      </w:r>
      <w:r w:rsidR="0040763A" w:rsidRPr="00B3752E">
        <w:t xml:space="preserve">dopiero </w:t>
      </w:r>
      <w:r w:rsidR="0087095B" w:rsidRPr="00B3752E">
        <w:t xml:space="preserve">po </w:t>
      </w:r>
      <w:r w:rsidRPr="00B3752E">
        <w:t>przedstawieniu umowy najmu</w:t>
      </w:r>
      <w:r w:rsidR="0087095B" w:rsidRPr="00B3752E">
        <w:t>;</w:t>
      </w:r>
    </w:p>
    <w:p w14:paraId="76C2DA06" w14:textId="45458F83" w:rsidR="0087095B" w:rsidRPr="00B3752E" w:rsidRDefault="00703E35" w:rsidP="007D2833">
      <w:pPr>
        <w:pStyle w:val="Akapitzlist"/>
        <w:numPr>
          <w:ilvl w:val="0"/>
          <w:numId w:val="21"/>
        </w:numPr>
        <w:shd w:val="clear" w:color="auto" w:fill="FFFFFF"/>
        <w:ind w:left="567" w:hanging="425"/>
        <w:contextualSpacing w:val="0"/>
        <w:textAlignment w:val="baseline"/>
        <w:outlineLvl w:val="1"/>
        <w:rPr>
          <w:color w:val="1B1B1B"/>
          <w:lang w:eastAsia="pl-PL"/>
        </w:rPr>
      </w:pPr>
      <w:r w:rsidRPr="00B3752E">
        <w:t xml:space="preserve">Środki udzielonego dofinansowania przekazywane są na </w:t>
      </w:r>
      <w:r w:rsidR="0087095B" w:rsidRPr="00B3752E">
        <w:t xml:space="preserve">Twój </w:t>
      </w:r>
      <w:r w:rsidRPr="00B3752E">
        <w:t>rachunek bankowy na podstawie zawartej umowy</w:t>
      </w:r>
      <w:r w:rsidR="0040763A" w:rsidRPr="00B3752E">
        <w:t xml:space="preserve"> o dofinansowanie</w:t>
      </w:r>
      <w:r w:rsidRPr="00B3752E">
        <w:t>, w terminie do 10 dnia każdego miesiąca</w:t>
      </w:r>
      <w:r w:rsidR="0087095B" w:rsidRPr="00B3752E">
        <w:t>;</w:t>
      </w:r>
    </w:p>
    <w:p w14:paraId="6E7CB0B6" w14:textId="49FB1959" w:rsidR="000F73CD" w:rsidRPr="00B3752E" w:rsidRDefault="0087095B" w:rsidP="007D2833">
      <w:pPr>
        <w:pStyle w:val="Akapitzlist"/>
        <w:numPr>
          <w:ilvl w:val="0"/>
          <w:numId w:val="21"/>
        </w:numPr>
        <w:shd w:val="clear" w:color="auto" w:fill="FFFFFF"/>
        <w:ind w:left="567" w:hanging="425"/>
        <w:contextualSpacing w:val="0"/>
        <w:textAlignment w:val="baseline"/>
        <w:outlineLvl w:val="1"/>
        <w:rPr>
          <w:color w:val="1B1B1B"/>
          <w:lang w:eastAsia="pl-PL"/>
        </w:rPr>
      </w:pPr>
      <w:r w:rsidRPr="00B3752E">
        <w:t xml:space="preserve">Termin rozliczenia </w:t>
      </w:r>
      <w:r w:rsidR="0040763A" w:rsidRPr="00B3752E">
        <w:t xml:space="preserve">dofinansowania </w:t>
      </w:r>
      <w:r w:rsidR="00D36F0B" w:rsidRPr="00B3752E">
        <w:t>będziesz miał wskazany w umowie o</w:t>
      </w:r>
      <w:r w:rsidR="003A5C54">
        <w:t> </w:t>
      </w:r>
      <w:r w:rsidR="00D36F0B" w:rsidRPr="00B3752E">
        <w:t>dofinasowanie</w:t>
      </w:r>
      <w:r w:rsidR="0050719C" w:rsidRPr="00B3752E">
        <w:t>;</w:t>
      </w:r>
    </w:p>
    <w:p w14:paraId="3CDCB359" w14:textId="5A8C2052" w:rsidR="0040763A" w:rsidRPr="0040763A" w:rsidRDefault="0040763A" w:rsidP="007D2833">
      <w:pPr>
        <w:pStyle w:val="Akapitzlist"/>
        <w:numPr>
          <w:ilvl w:val="0"/>
          <w:numId w:val="21"/>
        </w:numPr>
        <w:shd w:val="clear" w:color="auto" w:fill="FFFFFF"/>
        <w:ind w:left="567" w:hanging="425"/>
        <w:contextualSpacing w:val="0"/>
        <w:textAlignment w:val="baseline"/>
        <w:outlineLvl w:val="1"/>
        <w:rPr>
          <w:color w:val="1B1B1B"/>
          <w:lang w:eastAsia="pl-PL"/>
        </w:rPr>
      </w:pPr>
      <w:r w:rsidRPr="00B3752E">
        <w:t xml:space="preserve">Na etapie rozliczenia pierwszych 12 miesięcy </w:t>
      </w:r>
      <w:r w:rsidR="0050719C" w:rsidRPr="00B3752E">
        <w:t xml:space="preserve">wsparcia </w:t>
      </w:r>
      <w:r w:rsidRPr="00B3752E">
        <w:t>musisz wykazać aktywne</w:t>
      </w:r>
      <w:r>
        <w:rPr>
          <w:sz w:val="23"/>
          <w:szCs w:val="23"/>
        </w:rPr>
        <w:t xml:space="preserve"> poszukiwanie pracy.</w:t>
      </w:r>
    </w:p>
    <w:sectPr w:rsidR="0040763A" w:rsidRPr="0040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A67"/>
    <w:multiLevelType w:val="hybridMultilevel"/>
    <w:tmpl w:val="373E92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4BBC"/>
    <w:multiLevelType w:val="hybridMultilevel"/>
    <w:tmpl w:val="437099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737066"/>
    <w:multiLevelType w:val="hybridMultilevel"/>
    <w:tmpl w:val="E3E43D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8C3FDD"/>
    <w:multiLevelType w:val="hybridMultilevel"/>
    <w:tmpl w:val="897CEC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E5570BD"/>
    <w:multiLevelType w:val="hybridMultilevel"/>
    <w:tmpl w:val="A078AB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63A4B"/>
    <w:multiLevelType w:val="hybridMultilevel"/>
    <w:tmpl w:val="0AC8E5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C082D"/>
    <w:multiLevelType w:val="hybridMultilevel"/>
    <w:tmpl w:val="B20023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AD298A"/>
    <w:multiLevelType w:val="hybridMultilevel"/>
    <w:tmpl w:val="EF0E7A8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47B46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CAF70C8"/>
    <w:multiLevelType w:val="hybridMultilevel"/>
    <w:tmpl w:val="DA66F82C"/>
    <w:lvl w:ilvl="0" w:tplc="493CE3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47FBA"/>
    <w:multiLevelType w:val="hybridMultilevel"/>
    <w:tmpl w:val="99EEC8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1716">
    <w:abstractNumId w:val="9"/>
  </w:num>
  <w:num w:numId="2" w16cid:durableId="611978835">
    <w:abstractNumId w:val="2"/>
  </w:num>
  <w:num w:numId="3" w16cid:durableId="1790317043">
    <w:abstractNumId w:val="7"/>
  </w:num>
  <w:num w:numId="4" w16cid:durableId="1039470909">
    <w:abstractNumId w:val="7"/>
  </w:num>
  <w:num w:numId="5" w16cid:durableId="428432949">
    <w:abstractNumId w:val="2"/>
  </w:num>
  <w:num w:numId="6" w16cid:durableId="1139764484">
    <w:abstractNumId w:val="2"/>
  </w:num>
  <w:num w:numId="7" w16cid:durableId="593712312">
    <w:abstractNumId w:val="5"/>
  </w:num>
  <w:num w:numId="8" w16cid:durableId="1886791774">
    <w:abstractNumId w:val="5"/>
  </w:num>
  <w:num w:numId="9" w16cid:durableId="143473222">
    <w:abstractNumId w:val="3"/>
  </w:num>
  <w:num w:numId="10" w16cid:durableId="1018314556">
    <w:abstractNumId w:val="8"/>
  </w:num>
  <w:num w:numId="11" w16cid:durableId="1644650674">
    <w:abstractNumId w:val="14"/>
  </w:num>
  <w:num w:numId="12" w16cid:durableId="1618902940">
    <w:abstractNumId w:val="13"/>
  </w:num>
  <w:num w:numId="13" w16cid:durableId="1706055381">
    <w:abstractNumId w:val="15"/>
  </w:num>
  <w:num w:numId="14" w16cid:durableId="1793933768">
    <w:abstractNumId w:val="12"/>
  </w:num>
  <w:num w:numId="15" w16cid:durableId="669869026">
    <w:abstractNumId w:val="6"/>
  </w:num>
  <w:num w:numId="16" w16cid:durableId="1236477507">
    <w:abstractNumId w:val="1"/>
  </w:num>
  <w:num w:numId="17" w16cid:durableId="1088648204">
    <w:abstractNumId w:val="10"/>
  </w:num>
  <w:num w:numId="18" w16cid:durableId="241067196">
    <w:abstractNumId w:val="11"/>
  </w:num>
  <w:num w:numId="19" w16cid:durableId="2067410505">
    <w:abstractNumId w:val="16"/>
  </w:num>
  <w:num w:numId="20" w16cid:durableId="918321303">
    <w:abstractNumId w:val="0"/>
  </w:num>
  <w:num w:numId="21" w16cid:durableId="2105418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07"/>
    <w:rsid w:val="000009DE"/>
    <w:rsid w:val="00037AD8"/>
    <w:rsid w:val="000567E2"/>
    <w:rsid w:val="000844F2"/>
    <w:rsid w:val="00092091"/>
    <w:rsid w:val="00095948"/>
    <w:rsid w:val="000A2FD2"/>
    <w:rsid w:val="000C346B"/>
    <w:rsid w:val="000C4257"/>
    <w:rsid w:val="000F73CD"/>
    <w:rsid w:val="001054EF"/>
    <w:rsid w:val="00130D5F"/>
    <w:rsid w:val="00142FED"/>
    <w:rsid w:val="00154D84"/>
    <w:rsid w:val="00155529"/>
    <w:rsid w:val="00156A49"/>
    <w:rsid w:val="001A66FE"/>
    <w:rsid w:val="00227F7E"/>
    <w:rsid w:val="00282E2F"/>
    <w:rsid w:val="002A4CFB"/>
    <w:rsid w:val="00311E95"/>
    <w:rsid w:val="00316ADF"/>
    <w:rsid w:val="00326993"/>
    <w:rsid w:val="00336CA6"/>
    <w:rsid w:val="003535E9"/>
    <w:rsid w:val="00366AE2"/>
    <w:rsid w:val="00376BA6"/>
    <w:rsid w:val="003779E2"/>
    <w:rsid w:val="00392EED"/>
    <w:rsid w:val="0039647A"/>
    <w:rsid w:val="003A5C54"/>
    <w:rsid w:val="003D6130"/>
    <w:rsid w:val="003E014A"/>
    <w:rsid w:val="003E7FDE"/>
    <w:rsid w:val="0040763A"/>
    <w:rsid w:val="00454F64"/>
    <w:rsid w:val="00487A26"/>
    <w:rsid w:val="00487F01"/>
    <w:rsid w:val="004D7479"/>
    <w:rsid w:val="004F7541"/>
    <w:rsid w:val="0050020A"/>
    <w:rsid w:val="0050719C"/>
    <w:rsid w:val="00530605"/>
    <w:rsid w:val="00534E83"/>
    <w:rsid w:val="00556FAB"/>
    <w:rsid w:val="005632C5"/>
    <w:rsid w:val="005756D8"/>
    <w:rsid w:val="005856E2"/>
    <w:rsid w:val="00592E58"/>
    <w:rsid w:val="00594D10"/>
    <w:rsid w:val="005A21C7"/>
    <w:rsid w:val="005C17CA"/>
    <w:rsid w:val="005C68D0"/>
    <w:rsid w:val="005D4484"/>
    <w:rsid w:val="005E3F8B"/>
    <w:rsid w:val="00612C1F"/>
    <w:rsid w:val="00617EB9"/>
    <w:rsid w:val="0064068E"/>
    <w:rsid w:val="006939CB"/>
    <w:rsid w:val="006B20D0"/>
    <w:rsid w:val="006B2EA3"/>
    <w:rsid w:val="006C7E07"/>
    <w:rsid w:val="006D3B4D"/>
    <w:rsid w:val="006E4A8A"/>
    <w:rsid w:val="006F53C6"/>
    <w:rsid w:val="006F5A93"/>
    <w:rsid w:val="00703E35"/>
    <w:rsid w:val="00713BEB"/>
    <w:rsid w:val="00734933"/>
    <w:rsid w:val="00735AF1"/>
    <w:rsid w:val="007372B6"/>
    <w:rsid w:val="0074180C"/>
    <w:rsid w:val="00753406"/>
    <w:rsid w:val="007679DD"/>
    <w:rsid w:val="007D2488"/>
    <w:rsid w:val="007D2833"/>
    <w:rsid w:val="007E1EB2"/>
    <w:rsid w:val="0082792E"/>
    <w:rsid w:val="0085567D"/>
    <w:rsid w:val="0087095B"/>
    <w:rsid w:val="008711AC"/>
    <w:rsid w:val="00873E89"/>
    <w:rsid w:val="008C15F5"/>
    <w:rsid w:val="008E57FE"/>
    <w:rsid w:val="008E717F"/>
    <w:rsid w:val="008F29CC"/>
    <w:rsid w:val="00906837"/>
    <w:rsid w:val="009121D3"/>
    <w:rsid w:val="009134F5"/>
    <w:rsid w:val="00957AF7"/>
    <w:rsid w:val="009864FF"/>
    <w:rsid w:val="009E5F40"/>
    <w:rsid w:val="00A051B8"/>
    <w:rsid w:val="00A06941"/>
    <w:rsid w:val="00A07F7D"/>
    <w:rsid w:val="00A2692F"/>
    <w:rsid w:val="00A2706F"/>
    <w:rsid w:val="00A30C0B"/>
    <w:rsid w:val="00A479F7"/>
    <w:rsid w:val="00A501D1"/>
    <w:rsid w:val="00A910FA"/>
    <w:rsid w:val="00A92D87"/>
    <w:rsid w:val="00AD48CB"/>
    <w:rsid w:val="00B25134"/>
    <w:rsid w:val="00B32D87"/>
    <w:rsid w:val="00B3752E"/>
    <w:rsid w:val="00B50D7A"/>
    <w:rsid w:val="00B546AA"/>
    <w:rsid w:val="00B558A5"/>
    <w:rsid w:val="00B96C22"/>
    <w:rsid w:val="00BB0301"/>
    <w:rsid w:val="00BE5502"/>
    <w:rsid w:val="00BF569F"/>
    <w:rsid w:val="00C311CB"/>
    <w:rsid w:val="00C324F4"/>
    <w:rsid w:val="00C55DF5"/>
    <w:rsid w:val="00C708AF"/>
    <w:rsid w:val="00CA362C"/>
    <w:rsid w:val="00CB50AA"/>
    <w:rsid w:val="00CC562B"/>
    <w:rsid w:val="00CD590B"/>
    <w:rsid w:val="00D1698D"/>
    <w:rsid w:val="00D17DF1"/>
    <w:rsid w:val="00D21104"/>
    <w:rsid w:val="00D3120E"/>
    <w:rsid w:val="00D36F0B"/>
    <w:rsid w:val="00D80A1B"/>
    <w:rsid w:val="00D90890"/>
    <w:rsid w:val="00DB3865"/>
    <w:rsid w:val="00DC1407"/>
    <w:rsid w:val="00DE66B2"/>
    <w:rsid w:val="00DF24E2"/>
    <w:rsid w:val="00E078A2"/>
    <w:rsid w:val="00E20A14"/>
    <w:rsid w:val="00E40E30"/>
    <w:rsid w:val="00E65341"/>
    <w:rsid w:val="00E70D81"/>
    <w:rsid w:val="00E7234F"/>
    <w:rsid w:val="00E83106"/>
    <w:rsid w:val="00E97EA7"/>
    <w:rsid w:val="00EB6ECC"/>
    <w:rsid w:val="00EC548B"/>
    <w:rsid w:val="00ED15F6"/>
    <w:rsid w:val="00ED2F0B"/>
    <w:rsid w:val="00EE1AD6"/>
    <w:rsid w:val="00EF19B2"/>
    <w:rsid w:val="00F00C5C"/>
    <w:rsid w:val="00F029DC"/>
    <w:rsid w:val="00F45837"/>
    <w:rsid w:val="00F862C1"/>
    <w:rsid w:val="00FA5F3B"/>
    <w:rsid w:val="00FA736D"/>
    <w:rsid w:val="00FA768B"/>
    <w:rsid w:val="00FC54DD"/>
    <w:rsid w:val="00FD09C3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A24D90BE-1FA1-4C29-BD06-6730AF8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407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407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407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407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C1407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40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140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C1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1407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DC14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407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C140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92E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34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3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w.pfron.org.pl/" TargetMode="Externa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Material Informacyjny dla Wnioskodawców wprogramie Aktywny samorząd Moduł III Zadanie 1</vt:lpstr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 informacyjny dla Wnioskodawcy Programu „Aktywny samorząd” Moduł III, Zadanie 2.</dc:title>
  <dc:subject/>
  <dc:creator>Czyżak Barbara</dc:creator>
  <cp:keywords/>
  <dc:description/>
  <cp:lastModifiedBy>Czyżak Barbara</cp:lastModifiedBy>
  <cp:revision>7</cp:revision>
  <dcterms:created xsi:type="dcterms:W3CDTF">2026-03-30T10:42:00Z</dcterms:created>
  <dcterms:modified xsi:type="dcterms:W3CDTF">2026-03-31T07:51:00Z</dcterms:modified>
</cp:coreProperties>
</file>