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60D9" w14:textId="3190A185" w:rsidR="00615423" w:rsidRDefault="001C4A20" w:rsidP="001C4A2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C4A20">
        <w:rPr>
          <w:rFonts w:ascii="Arial" w:hAnsi="Arial" w:cs="Arial"/>
          <w:b/>
          <w:bCs/>
          <w:sz w:val="32"/>
          <w:szCs w:val="32"/>
        </w:rPr>
        <w:t>„Aktywny samorząd” w 2026 roku</w:t>
      </w:r>
    </w:p>
    <w:p w14:paraId="4C4A7EFD" w14:textId="77777777" w:rsidR="001C4A20" w:rsidRPr="001C4A20" w:rsidRDefault="001C4A20" w:rsidP="001C4A2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460389B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>W 2026 roku realizowane będą wszystkie zadania programowe tj. następujące formy wsparcia:</w:t>
      </w:r>
    </w:p>
    <w:p w14:paraId="39F37B4E" w14:textId="77777777" w:rsidR="00BA0F7F" w:rsidRDefault="00BA0F7F" w:rsidP="001C4A20">
      <w:pPr>
        <w:spacing w:after="0" w:line="240" w:lineRule="auto"/>
        <w:rPr>
          <w:rFonts w:ascii="Arial" w:hAnsi="Arial" w:cs="Arial"/>
        </w:rPr>
      </w:pPr>
    </w:p>
    <w:p w14:paraId="6A686F25" w14:textId="4CCE452A" w:rsidR="001C4A20" w:rsidRPr="00BA0F7F" w:rsidRDefault="00BA0F7F" w:rsidP="001C4A20">
      <w:pPr>
        <w:spacing w:after="0"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BA0F7F">
        <w:rPr>
          <w:rFonts w:ascii="Arial" w:hAnsi="Arial" w:cs="Arial"/>
          <w:b/>
          <w:bCs/>
          <w:color w:val="EE0000"/>
          <w:sz w:val="28"/>
          <w:szCs w:val="28"/>
        </w:rPr>
        <w:t>MODUŁ I</w:t>
      </w:r>
    </w:p>
    <w:p w14:paraId="437CD14E" w14:textId="7F569DD5" w:rsidR="001C4A20" w:rsidRPr="001C4A20" w:rsidRDefault="001C4A20" w:rsidP="001C4A20">
      <w:pPr>
        <w:spacing w:after="0" w:line="240" w:lineRule="auto"/>
        <w:rPr>
          <w:rFonts w:ascii="Arial" w:hAnsi="Arial" w:cs="Arial"/>
          <w:u w:val="single"/>
        </w:rPr>
      </w:pPr>
      <w:r w:rsidRPr="001C4A20">
        <w:rPr>
          <w:rFonts w:ascii="Arial" w:hAnsi="Arial" w:cs="Arial"/>
          <w:b/>
          <w:bCs/>
          <w:u w:val="single"/>
        </w:rPr>
        <w:t xml:space="preserve">Obszar A – likwidacja bariery transportowej: </w:t>
      </w:r>
    </w:p>
    <w:p w14:paraId="267688A3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287DB8BB" w14:textId="60F67DE9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1 – pomoc w zakupie i montażu oprzyrządowania do samochodu (adresowana do osób z orzeczeniem o niepełnosprawności - do 16 roku życia lub osób ze znacznym albo umiarkowanym stopniem niepełnosprawności, z dysfunkcją narządu ruchu); </w:t>
      </w:r>
    </w:p>
    <w:p w14:paraId="7A24B6B8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6D82BA69" w14:textId="6B4930DA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2 – pomoc w uzyskaniu prawa jazdy (adresowana do osób ze znacznym albo umiarkowanym stopniem niepełnosprawności, z dysfunkcją narządu ruchu); </w:t>
      </w:r>
    </w:p>
    <w:p w14:paraId="4B363ADD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7A7D1FB3" w14:textId="71E419E5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3 – pomoc w uzyskaniu prawa jazdy (adresowana do osób ze znacznym albo umiarkowanym stopniem niepełnosprawności, z dysfunkcją narządu słuchu, w stopniu wymagającym korzystania z usług tłumacza języka migowego); </w:t>
      </w:r>
    </w:p>
    <w:p w14:paraId="2D361A0D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0F9240AA" w14:textId="56C26C63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4 – pomoc w zakupie i montażu oprzyrządowania do samochodu (adresowana do osób ze znacznym albo umiarkowanym stopniem niepełnosprawności, z dysfunkcją narządu słuchu). </w:t>
      </w:r>
    </w:p>
    <w:p w14:paraId="78C7685C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11F1BA2B" w14:textId="7BC4F817" w:rsidR="001C4A20" w:rsidRPr="001C4A20" w:rsidRDefault="001C4A20" w:rsidP="001C4A20">
      <w:pPr>
        <w:spacing w:after="0" w:line="240" w:lineRule="auto"/>
        <w:rPr>
          <w:rFonts w:ascii="Arial" w:hAnsi="Arial" w:cs="Arial"/>
          <w:u w:val="single"/>
        </w:rPr>
      </w:pPr>
      <w:r w:rsidRPr="001C4A20">
        <w:rPr>
          <w:rFonts w:ascii="Arial" w:hAnsi="Arial" w:cs="Arial"/>
          <w:b/>
          <w:bCs/>
          <w:u w:val="single"/>
        </w:rPr>
        <w:t xml:space="preserve">Obszar B – likwidacja barier w dostępie do uczestniczenia w społeczeństwie informacyjnym: </w:t>
      </w:r>
    </w:p>
    <w:p w14:paraId="1D075B97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3E5178D6" w14:textId="38F1E79F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1 – pomoc w zakupie sprzętu elektronicznego lub jego elementów oraz oprogramowania (adresowana do osób z orzeczeniem o niepełnosprawności - do 16 roku życia lub do osób ze znacznym stopniem niepełnosprawności, z dysfunkcją narządu wzroku lub obu rąk); </w:t>
      </w:r>
    </w:p>
    <w:p w14:paraId="56958BEF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42263E6B" w14:textId="334F8053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2 – dofinansowanie szkoleń w zakresie obsługi nabytego w ramach programu sprzętu elektronicznego i oprogramowania; </w:t>
      </w:r>
    </w:p>
    <w:p w14:paraId="50356C9B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2C945911" w14:textId="1B10B59C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3 – pomoc w zakupie sprzętu elektronicznego lub jego elementów oraz oprogramowania (adresowana do osób z umiarkowanym stopniem niepełnosprawności, z dysfunkcją narządu wzroku); </w:t>
      </w:r>
    </w:p>
    <w:p w14:paraId="5229A416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2288C1B3" w14:textId="6B13EB40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4 – pomoc w zakupie sprzętu elektronicznego lub jego elementów oraz oprogramowania (adresowana do osób z orzeczeniem o niepełnosprawności (do 16 roku życia) lub osób ze znacznym albo umiarkowanym stopniem niepełnosprawności, z dysfunkcją narządu słuchu i trudnościami w komunikowaniu się za pomocą mowy; </w:t>
      </w:r>
    </w:p>
    <w:p w14:paraId="737BC478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6E2D24A1" w14:textId="7634DE53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5 – pomoc w utrzymaniu sprawności technicznej posiadanego sprzętu elektronicznego, adresowana do osób z orzeczeniem o niepełnosprawności - do 16 roku życia lub osób ze znacznym lub umiarkowanym stopniem niepełnosprawności. </w:t>
      </w:r>
    </w:p>
    <w:p w14:paraId="54E32A33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30AF9007" w14:textId="6541FB87" w:rsidR="001C4A20" w:rsidRPr="001C4A20" w:rsidRDefault="001C4A20" w:rsidP="001C4A20">
      <w:pPr>
        <w:spacing w:after="0" w:line="240" w:lineRule="auto"/>
        <w:rPr>
          <w:rFonts w:ascii="Arial" w:hAnsi="Arial" w:cs="Arial"/>
          <w:u w:val="single"/>
        </w:rPr>
      </w:pPr>
      <w:r w:rsidRPr="001C4A20">
        <w:rPr>
          <w:rFonts w:ascii="Arial" w:hAnsi="Arial" w:cs="Arial"/>
          <w:b/>
          <w:bCs/>
          <w:u w:val="single"/>
        </w:rPr>
        <w:t xml:space="preserve">Obszar C – likwidacja barier w poruszaniu się: </w:t>
      </w:r>
    </w:p>
    <w:p w14:paraId="41FC12BF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7E67F955" w14:textId="2F5B611B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1 – pomoc w zakupie wózka inwalidzkiego o napędzie elektrycznym (adresowana do osób z orzeczeniem o niepełnosprawności - do 16 roku życia lub osób ze znacznym stopniem niepełnosprawności, z dysfunkcją uniemożliwiającą samodzielne poruszanie się za pomocą wózka inwalidzkiego o napędzie ręcznym); </w:t>
      </w:r>
    </w:p>
    <w:p w14:paraId="75D52ACF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0DD84E00" w14:textId="5FA91456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2 – pomoc w utrzymaniu sprawności technicznej posiadanego skutera lub wózka inwalidzkiego o napędzie elektrycznym (adresowana do osób z orzeczeniem o niepełnosprawności - do 16 roku życia lub osób ze znacznym lub umiarkowanym stopniem niepełnosprawności); </w:t>
      </w:r>
    </w:p>
    <w:p w14:paraId="51961458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05976377" w14:textId="747E04AD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lastRenderedPageBreak/>
        <w:t xml:space="preserve">Zadanie 3 – pomoc w zakupie protezy kończyny, w której zastosowano nowoczesne rozwiązania techniczne, tj. protezy co najmniej na III poziomie jakości (adresowana do osób ze stopniem niepełnosprawności); </w:t>
      </w:r>
    </w:p>
    <w:p w14:paraId="1BCF8A80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040101CF" w14:textId="21864E18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4 – pomoc w utrzymaniu sprawności technicznej posiadanej protezy kończyny, w której zastosowano nowoczesne rozwiązania techniczne - co najmniej na III poziomie jakości (adresowana do osób ze stopniem niepełnosprawności); </w:t>
      </w:r>
    </w:p>
    <w:p w14:paraId="35AF033E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161C3F56" w14:textId="386EC244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5 – pomoc w zakupie skutera inwalidzkiego o napędzie elektrycznym lub oprzyrządowania elektrycznego do wózka ręcznego (adresowana do osób z orzeczeniem o niepełnosprawności - do 16 roku życia lub osób ze znacznym stopniem niepełnosprawności, z dysfunkcją narządu ruchu powodującą problemy w samodzielnym przemieszczaniu się i posiadających zgodę lekarza specjalisty na użytkowanie przedmiotu dofinansowania); </w:t>
      </w:r>
    </w:p>
    <w:p w14:paraId="54B6899A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79C9BE18" w14:textId="44945982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Zadanie 6 - pomoc w zakupie manualnego wózka </w:t>
      </w:r>
      <w:proofErr w:type="spellStart"/>
      <w:r w:rsidRPr="001C4A20">
        <w:rPr>
          <w:rFonts w:ascii="Arial" w:hAnsi="Arial" w:cs="Arial"/>
        </w:rPr>
        <w:t>multipozycyjnego</w:t>
      </w:r>
      <w:proofErr w:type="spellEnd"/>
      <w:r w:rsidRPr="001C4A20">
        <w:rPr>
          <w:rFonts w:ascii="Arial" w:hAnsi="Arial" w:cs="Arial"/>
        </w:rPr>
        <w:t xml:space="preserve"> lub jego niezbędnego wyposażenia, adresowana do osób w wieku od rozpoczęcia edukacji przedszkolno-szkolnej do 18 roku życia lub w wieku aktywności zawodowej, ze stopniem niepełnosprawności lub z orzeczeniem o niepełnosprawności (do 16 roku życia), z niepełnosprawnością sprzężoną, tj. co najmniej dwoma przyczynami wydania orzeczenia o stopniu niepełnosprawności lub orzeczenia o niepełnosprawności, z koniecznością stałego korzystania z ręcznego wózka inwalidzkiego dopasowanego do potrzeb wynikających z ograniczeń w pozycji siedzącej, co powoduje konieczność korzystania z manualnego wózka </w:t>
      </w:r>
      <w:proofErr w:type="spellStart"/>
      <w:r w:rsidRPr="001C4A20">
        <w:rPr>
          <w:rFonts w:ascii="Arial" w:hAnsi="Arial" w:cs="Arial"/>
        </w:rPr>
        <w:t>multipozycyjnego</w:t>
      </w:r>
      <w:proofErr w:type="spellEnd"/>
      <w:r w:rsidRPr="001C4A20">
        <w:rPr>
          <w:rFonts w:ascii="Arial" w:hAnsi="Arial" w:cs="Arial"/>
        </w:rPr>
        <w:t xml:space="preserve">, których wniosek uzyska pozytywną opinię eksperta co do funkcjonalnego dostosowania wózka do indywidualnych potrzeb i aktywności jego użytkownika. </w:t>
      </w:r>
    </w:p>
    <w:p w14:paraId="4B8EA72A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047BF005" w14:textId="2D77D956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  <w:u w:val="single"/>
        </w:rPr>
        <w:t>Obszar D – pomoc w utrzymaniu aktywności zawodowej poprzez zapewnienie opieki dla osoby zależnej</w:t>
      </w:r>
      <w:r w:rsidRPr="001C4A20">
        <w:rPr>
          <w:rFonts w:ascii="Arial" w:hAnsi="Arial" w:cs="Arial"/>
          <w:b/>
          <w:bCs/>
        </w:rPr>
        <w:t xml:space="preserve"> </w:t>
      </w:r>
      <w:r w:rsidRPr="001C4A20">
        <w:rPr>
          <w:rFonts w:ascii="Arial" w:hAnsi="Arial" w:cs="Arial"/>
        </w:rPr>
        <w:t xml:space="preserve">(dziecka przebywającego w żłobku lub przedszkolu albo pod inną tego typu opieką, pomoc adresowana do osób ze znacznym lub umiarkowanym stopniem niepełnosprawności, które są przedstawicielem ustawowym lub opiekunem prawnym dziecka). </w:t>
      </w:r>
    </w:p>
    <w:p w14:paraId="21B39668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2013FC92" w14:textId="69D98D5C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  <w:u w:val="single"/>
        </w:rPr>
        <w:t>Obszar E – pomoc w kontynuowaniu rehabilitacji w formie wentylacji domowej</w:t>
      </w:r>
      <w:r w:rsidRPr="001C4A20">
        <w:rPr>
          <w:rFonts w:ascii="Arial" w:hAnsi="Arial" w:cs="Arial"/>
          <w:u w:val="single"/>
        </w:rPr>
        <w:t>,</w:t>
      </w:r>
      <w:r w:rsidRPr="001C4A20">
        <w:rPr>
          <w:rFonts w:ascii="Arial" w:hAnsi="Arial" w:cs="Arial"/>
        </w:rPr>
        <w:t xml:space="preserve"> adresowana do osób ze stopniem niepełnosprawności lub z orzeczeniem o niepełnosprawności (do 16 roku życia), które korzystają z koncentratora tlenu lub respiratora w warunkach domowych w ramach świadczenia udzielanego przez ośrodek domowego leczenia tlenem lub ośrodek wentylacji domowej, tj. pod opieką: </w:t>
      </w:r>
    </w:p>
    <w:p w14:paraId="61937DB7" w14:textId="5A10E972" w:rsidR="001C4A20" w:rsidRDefault="001C4A20" w:rsidP="001C4A2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paliatywną lub hospicjum lub długoterminową pielęgniarską, </w:t>
      </w:r>
    </w:p>
    <w:p w14:paraId="386DD4DB" w14:textId="21267966" w:rsidR="001C4A20" w:rsidRDefault="001C4A20" w:rsidP="001C4A2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zespołu długoterminowej opieki domowej dla pacjentów wentylowanych mechanicznie, </w:t>
      </w:r>
    </w:p>
    <w:p w14:paraId="5036C059" w14:textId="36DF62ED" w:rsidR="001C4A20" w:rsidRDefault="001C4A20" w:rsidP="001C4A2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poradni/ośrodka/zespołu domowego leczenia tlenem, </w:t>
      </w:r>
    </w:p>
    <w:p w14:paraId="00143B66" w14:textId="390A49F4" w:rsidR="001C4A20" w:rsidRPr="001C4A20" w:rsidRDefault="001C4A20" w:rsidP="001C4A2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lekarza specjalisty, który zalecił stosowanie urządzenia, przy czym wsparcie dotyczy także osób korzystających z urządzenia wypożyczonego lub zakupionego ze środków własnych. </w:t>
      </w:r>
    </w:p>
    <w:p w14:paraId="233765D7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1F4A9BE9" w14:textId="77777777" w:rsidR="001C4A20" w:rsidRPr="006F09ED" w:rsidRDefault="001C4A20" w:rsidP="001C4A20">
      <w:pPr>
        <w:spacing w:after="0" w:line="240" w:lineRule="auto"/>
        <w:rPr>
          <w:rFonts w:ascii="Arial" w:hAnsi="Arial" w:cs="Arial"/>
          <w:color w:val="EE0000"/>
          <w:u w:val="single"/>
        </w:rPr>
      </w:pPr>
      <w:r w:rsidRPr="006F09ED">
        <w:rPr>
          <w:rFonts w:ascii="Arial" w:hAnsi="Arial" w:cs="Arial"/>
          <w:b/>
          <w:bCs/>
          <w:color w:val="EE0000"/>
          <w:u w:val="single"/>
        </w:rPr>
        <w:t xml:space="preserve">Termin przyjmowania wniosków o dofinansowanie </w:t>
      </w:r>
    </w:p>
    <w:p w14:paraId="7E7932EE" w14:textId="77777777" w:rsid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69136440" w14:textId="77777777" w:rsidR="00411704" w:rsidRDefault="001C4A20" w:rsidP="001C4A20">
      <w:pPr>
        <w:spacing w:after="0" w:line="240" w:lineRule="auto"/>
        <w:rPr>
          <w:rFonts w:ascii="Arial" w:hAnsi="Arial" w:cs="Arial"/>
          <w:color w:val="EE0000"/>
        </w:rPr>
      </w:pPr>
      <w:r w:rsidRPr="00411704">
        <w:rPr>
          <w:rFonts w:ascii="Arial" w:hAnsi="Arial" w:cs="Arial"/>
          <w:color w:val="EE0000"/>
        </w:rPr>
        <w:t xml:space="preserve">Wniosek o przyznanie dodatku w Obszarze E można złożyć </w:t>
      </w:r>
    </w:p>
    <w:p w14:paraId="0C4C009B" w14:textId="28734463" w:rsidR="001C4A20" w:rsidRPr="00411704" w:rsidRDefault="001C4A20" w:rsidP="001C4A20">
      <w:pPr>
        <w:spacing w:after="0" w:line="240" w:lineRule="auto"/>
        <w:rPr>
          <w:rFonts w:ascii="Arial" w:hAnsi="Arial" w:cs="Arial"/>
          <w:color w:val="EE0000"/>
        </w:rPr>
      </w:pPr>
      <w:r w:rsidRPr="00411704">
        <w:rPr>
          <w:rFonts w:ascii="Arial" w:hAnsi="Arial" w:cs="Arial"/>
          <w:b/>
          <w:bCs/>
          <w:color w:val="EE0000"/>
        </w:rPr>
        <w:t xml:space="preserve">od dnia 16 lutego do dnia 30 listopada 2026 roku. </w:t>
      </w:r>
    </w:p>
    <w:p w14:paraId="47A70C29" w14:textId="77777777" w:rsidR="001C4A20" w:rsidRPr="00411704" w:rsidRDefault="001C4A20" w:rsidP="001C4A20">
      <w:pPr>
        <w:spacing w:after="0" w:line="240" w:lineRule="auto"/>
        <w:rPr>
          <w:rFonts w:ascii="Arial" w:hAnsi="Arial" w:cs="Arial"/>
          <w:color w:val="EE0000"/>
        </w:rPr>
      </w:pPr>
    </w:p>
    <w:p w14:paraId="39157AF6" w14:textId="77777777" w:rsidR="00411704" w:rsidRDefault="001C4A20" w:rsidP="001C4A20">
      <w:pPr>
        <w:spacing w:after="0" w:line="240" w:lineRule="auto"/>
        <w:rPr>
          <w:rFonts w:ascii="Arial" w:hAnsi="Arial" w:cs="Arial"/>
          <w:color w:val="EE0000"/>
        </w:rPr>
      </w:pPr>
      <w:r w:rsidRPr="00411704">
        <w:rPr>
          <w:rFonts w:ascii="Arial" w:hAnsi="Arial" w:cs="Arial"/>
          <w:color w:val="EE0000"/>
        </w:rPr>
        <w:t xml:space="preserve">Wnioski o dofinansowanie w pozostałych zadaniach modułu I można składać </w:t>
      </w:r>
    </w:p>
    <w:p w14:paraId="5ABFEE4F" w14:textId="27F9E6BC" w:rsidR="001C4A20" w:rsidRDefault="001C4A20" w:rsidP="001C4A20">
      <w:pPr>
        <w:spacing w:after="0" w:line="240" w:lineRule="auto"/>
        <w:rPr>
          <w:rFonts w:ascii="Arial" w:hAnsi="Arial" w:cs="Arial"/>
          <w:b/>
          <w:bCs/>
          <w:color w:val="EE0000"/>
        </w:rPr>
      </w:pPr>
      <w:r w:rsidRPr="00411704">
        <w:rPr>
          <w:rFonts w:ascii="Arial" w:hAnsi="Arial" w:cs="Arial"/>
          <w:b/>
          <w:bCs/>
          <w:color w:val="EE0000"/>
        </w:rPr>
        <w:t xml:space="preserve">od dnia 1 marca do dnia 31 sierpnia 2026 roku. </w:t>
      </w:r>
    </w:p>
    <w:p w14:paraId="4C3FE4CD" w14:textId="77777777" w:rsidR="006F09ED" w:rsidRDefault="006F09ED" w:rsidP="00411704">
      <w:pPr>
        <w:spacing w:after="0" w:line="240" w:lineRule="auto"/>
        <w:rPr>
          <w:rFonts w:ascii="Arial" w:hAnsi="Arial" w:cs="Arial"/>
        </w:rPr>
      </w:pPr>
    </w:p>
    <w:p w14:paraId="34D10C52" w14:textId="5370110D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>Wysokość dofinansowania w module I</w:t>
      </w:r>
    </w:p>
    <w:p w14:paraId="17BE0C7D" w14:textId="77777777" w:rsidR="00BA0F7F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 aktualnymi warunkami dofinansowania (wysokość dofinansowania, wymagany udział własny w zakupie) możesz zapoznać się w ustępie 9 oraz w ustępach: 21-23 dokumentu pn. „Kierunki działań oraz warunki brzegowe (…)” w 2026 roku. </w:t>
      </w:r>
    </w:p>
    <w:p w14:paraId="5C62ED64" w14:textId="77777777" w:rsidR="00126B80" w:rsidRDefault="00126B80" w:rsidP="001C4A20">
      <w:pPr>
        <w:spacing w:after="0" w:line="240" w:lineRule="auto"/>
        <w:rPr>
          <w:rFonts w:ascii="Arial" w:hAnsi="Arial" w:cs="Arial"/>
        </w:rPr>
      </w:pPr>
    </w:p>
    <w:p w14:paraId="0BC1A68E" w14:textId="3043FF8F" w:rsidR="00BA0F7F" w:rsidRDefault="00126B80" w:rsidP="001C4A20">
      <w:pPr>
        <w:spacing w:after="0" w:line="240" w:lineRule="auto"/>
        <w:rPr>
          <w:rFonts w:ascii="Arial" w:hAnsi="Arial" w:cs="Arial"/>
        </w:rPr>
      </w:pPr>
      <w:hyperlink r:id="rId5" w:history="1">
        <w:r w:rsidRPr="005A13E8">
          <w:rPr>
            <w:rStyle w:val="Hipercze"/>
            <w:rFonts w:ascii="Arial" w:hAnsi="Arial" w:cs="Arial"/>
          </w:rPr>
          <w:t>https://pcprnowasol.pl/system/obj/1277_Kierunki_2026.pdf</w:t>
        </w:r>
      </w:hyperlink>
      <w:r>
        <w:rPr>
          <w:rFonts w:ascii="Arial" w:hAnsi="Arial" w:cs="Arial"/>
        </w:rPr>
        <w:t xml:space="preserve"> </w:t>
      </w:r>
    </w:p>
    <w:p w14:paraId="0CD88CC8" w14:textId="77777777" w:rsidR="00BA0F7F" w:rsidRPr="001C4A20" w:rsidRDefault="00BA0F7F" w:rsidP="001C4A20">
      <w:pPr>
        <w:spacing w:after="0" w:line="240" w:lineRule="auto"/>
        <w:rPr>
          <w:rFonts w:ascii="Arial" w:hAnsi="Arial" w:cs="Arial"/>
        </w:rPr>
      </w:pPr>
    </w:p>
    <w:p w14:paraId="497637FE" w14:textId="1A37B731" w:rsidR="001C4A20" w:rsidRPr="00BA0F7F" w:rsidRDefault="00BA0F7F" w:rsidP="001C4A20">
      <w:pPr>
        <w:spacing w:after="0"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BA0F7F">
        <w:rPr>
          <w:rFonts w:ascii="Arial" w:hAnsi="Arial" w:cs="Arial"/>
          <w:b/>
          <w:bCs/>
          <w:color w:val="EE0000"/>
          <w:sz w:val="28"/>
          <w:szCs w:val="28"/>
        </w:rPr>
        <w:lastRenderedPageBreak/>
        <w:t>MODUŁ II</w:t>
      </w:r>
    </w:p>
    <w:p w14:paraId="32A3DD5D" w14:textId="77777777" w:rsidR="00634B6D" w:rsidRPr="00634B6D" w:rsidRDefault="00634B6D" w:rsidP="001C4A2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4EE6D6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 xml:space="preserve">Kontynuujemy realizację modułu II </w:t>
      </w:r>
      <w:r w:rsidRPr="001C4A20">
        <w:rPr>
          <w:rFonts w:ascii="Arial" w:hAnsi="Arial" w:cs="Arial"/>
        </w:rPr>
        <w:t>– pomoc w uzyskaniu wykształcenia na poziomie wyższym, który jest adresowany do osób ze stopniem niepełnosprawności, pobierających naukę w:</w:t>
      </w:r>
    </w:p>
    <w:p w14:paraId="0BE35D22" w14:textId="1B8EDE1D" w:rsidR="001C4A20" w:rsidRDefault="001C4A20" w:rsidP="001C4A2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w szkole policealnej, </w:t>
      </w:r>
    </w:p>
    <w:p w14:paraId="287F5FDD" w14:textId="42102BCB" w:rsidR="001C4A20" w:rsidRDefault="001C4A20" w:rsidP="001C4A2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w kolegium, </w:t>
      </w:r>
    </w:p>
    <w:p w14:paraId="7F9D3BA0" w14:textId="77D25321" w:rsidR="001C4A20" w:rsidRPr="001C4A20" w:rsidRDefault="001C4A20" w:rsidP="001C4A20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w szkole wyższej (studia pierwszego stopnia, studia drugiego stopnia, jednolite studia magisterskie, studia podyplomowe lub doktorskie albo doktoranckie prowadzone przez szkoły wyższe w systemie stacjonarnym / dziennym lub niestacjonarnym / wieczorowym / zaocznym lub eksternistycznym, w tym również za pośrednictwem Internetu), </w:t>
      </w:r>
    </w:p>
    <w:p w14:paraId="4266F916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a także do osób, które przewód doktorski otworzyły poza studiami doktoranckimi/doktorskimi. </w:t>
      </w:r>
    </w:p>
    <w:p w14:paraId="12643CCD" w14:textId="77777777" w:rsidR="00194F94" w:rsidRDefault="00194F94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7F10AAD8" w14:textId="77777777" w:rsidR="006F09ED" w:rsidRDefault="001C4A20" w:rsidP="006F09ED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>Zapoznaj się z treścią programu</w:t>
      </w:r>
      <w:r w:rsidRPr="001C4A20">
        <w:rPr>
          <w:rFonts w:ascii="Arial" w:hAnsi="Arial" w:cs="Arial"/>
        </w:rPr>
        <w:t xml:space="preserve">, w tym z warunkami uczestnictwa w programie – zawarte są one w rozdziale VI ustęp 2 oraz ustęp 4 programu. </w:t>
      </w:r>
    </w:p>
    <w:p w14:paraId="1C732067" w14:textId="62CD750F" w:rsidR="006F09ED" w:rsidRPr="001C4A20" w:rsidRDefault="006F09ED" w:rsidP="006F09ED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>Wysokość dofinansowania</w:t>
      </w:r>
    </w:p>
    <w:p w14:paraId="07AED7E1" w14:textId="77777777" w:rsidR="006F09ED" w:rsidRDefault="006F09ED" w:rsidP="006F09ED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Warunki dofinansowania opisane są w ustępach: 10 – 19 i 21- 24 dokumentu pn. „Kierunki działań (…)” w 2026 roku. </w:t>
      </w:r>
    </w:p>
    <w:p w14:paraId="036EAAA5" w14:textId="599C78A7" w:rsid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7D8D3FC9" w14:textId="4060B158" w:rsidR="00126B80" w:rsidRDefault="00126B80" w:rsidP="001C4A20">
      <w:pPr>
        <w:spacing w:after="0" w:line="240" w:lineRule="auto"/>
        <w:rPr>
          <w:rFonts w:ascii="Arial" w:hAnsi="Arial" w:cs="Arial"/>
        </w:rPr>
      </w:pPr>
      <w:hyperlink r:id="rId6" w:history="1">
        <w:r w:rsidRPr="005A13E8">
          <w:rPr>
            <w:rStyle w:val="Hipercze"/>
            <w:rFonts w:ascii="Arial" w:hAnsi="Arial" w:cs="Arial"/>
          </w:rPr>
          <w:t>https://pcprnowasol.pl/system/obj/1277_Kierunki_2026.pdf</w:t>
        </w:r>
      </w:hyperlink>
    </w:p>
    <w:p w14:paraId="0AEA6078" w14:textId="77777777" w:rsidR="00126B80" w:rsidRDefault="00126B80" w:rsidP="001C4A20">
      <w:pPr>
        <w:spacing w:after="0" w:line="240" w:lineRule="auto"/>
        <w:rPr>
          <w:rFonts w:ascii="Arial" w:hAnsi="Arial" w:cs="Arial"/>
        </w:rPr>
      </w:pPr>
    </w:p>
    <w:p w14:paraId="479533C3" w14:textId="31D872DE" w:rsidR="001C4A20" w:rsidRPr="006F09ED" w:rsidRDefault="001C4A20" w:rsidP="001C4A20">
      <w:pPr>
        <w:spacing w:after="0" w:line="240" w:lineRule="auto"/>
        <w:rPr>
          <w:rFonts w:ascii="Arial" w:hAnsi="Arial" w:cs="Arial"/>
          <w:color w:val="EE0000"/>
        </w:rPr>
      </w:pPr>
      <w:r w:rsidRPr="006F09ED">
        <w:rPr>
          <w:rFonts w:ascii="Arial" w:hAnsi="Arial" w:cs="Arial"/>
          <w:b/>
          <w:bCs/>
          <w:color w:val="EE0000"/>
        </w:rPr>
        <w:t>Termin przyjmowania wniosków o dofinansowanie</w:t>
      </w:r>
    </w:p>
    <w:p w14:paraId="293622A8" w14:textId="6A3D69B5" w:rsidR="001C4A20" w:rsidRPr="006F09ED" w:rsidRDefault="00411704" w:rsidP="001C4A2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EE0000"/>
        </w:rPr>
      </w:pPr>
      <w:r w:rsidRPr="00BA0F7F">
        <w:rPr>
          <w:rFonts w:ascii="Arial" w:hAnsi="Arial" w:cs="Arial"/>
          <w:b/>
          <w:bCs/>
          <w:color w:val="EE0000"/>
        </w:rPr>
        <w:t>od 01 do</w:t>
      </w:r>
      <w:r w:rsidR="001C4A20" w:rsidRPr="00BA0F7F">
        <w:rPr>
          <w:rFonts w:ascii="Arial" w:hAnsi="Arial" w:cs="Arial"/>
          <w:b/>
          <w:bCs/>
          <w:color w:val="EE0000"/>
        </w:rPr>
        <w:t xml:space="preserve"> 31 marca 2026 roku</w:t>
      </w:r>
      <w:r w:rsidR="001C4A20" w:rsidRPr="006F09ED">
        <w:rPr>
          <w:rFonts w:ascii="Arial" w:hAnsi="Arial" w:cs="Arial"/>
          <w:color w:val="EE0000"/>
        </w:rPr>
        <w:t xml:space="preserve"> (dla wniosków dotyczących </w:t>
      </w:r>
      <w:r w:rsidRPr="006F09ED">
        <w:rPr>
          <w:rFonts w:ascii="Arial" w:hAnsi="Arial" w:cs="Arial"/>
          <w:color w:val="EE0000"/>
        </w:rPr>
        <w:t xml:space="preserve">semestru letniego </w:t>
      </w:r>
      <w:r w:rsidR="001C4A20" w:rsidRPr="006F09ED">
        <w:rPr>
          <w:rFonts w:ascii="Arial" w:hAnsi="Arial" w:cs="Arial"/>
          <w:color w:val="EE0000"/>
        </w:rPr>
        <w:t xml:space="preserve">roku akademickiego 2025/2026), </w:t>
      </w:r>
    </w:p>
    <w:p w14:paraId="4921CEDD" w14:textId="11E20F57" w:rsidR="001C4A20" w:rsidRPr="006F09ED" w:rsidRDefault="00411704" w:rsidP="001C4A20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EE0000"/>
        </w:rPr>
      </w:pPr>
      <w:r w:rsidRPr="00BA0F7F">
        <w:rPr>
          <w:rFonts w:ascii="Arial" w:hAnsi="Arial" w:cs="Arial"/>
          <w:b/>
          <w:bCs/>
          <w:color w:val="EE0000"/>
        </w:rPr>
        <w:t>od 01 września do</w:t>
      </w:r>
      <w:r w:rsidR="001C4A20" w:rsidRPr="00BA0F7F">
        <w:rPr>
          <w:rFonts w:ascii="Arial" w:hAnsi="Arial" w:cs="Arial"/>
          <w:b/>
          <w:bCs/>
          <w:color w:val="EE0000"/>
        </w:rPr>
        <w:t xml:space="preserve"> 10 października 2026 roku</w:t>
      </w:r>
      <w:r w:rsidR="001C4A20" w:rsidRPr="006F09ED">
        <w:rPr>
          <w:rFonts w:ascii="Arial" w:hAnsi="Arial" w:cs="Arial"/>
          <w:color w:val="EE0000"/>
        </w:rPr>
        <w:t xml:space="preserve"> (dla wniosków dotyczących </w:t>
      </w:r>
      <w:r w:rsidRPr="006F09ED">
        <w:rPr>
          <w:rFonts w:ascii="Arial" w:hAnsi="Arial" w:cs="Arial"/>
          <w:color w:val="EE0000"/>
        </w:rPr>
        <w:t xml:space="preserve">semestru zimowego </w:t>
      </w:r>
      <w:r w:rsidR="001C4A20" w:rsidRPr="006F09ED">
        <w:rPr>
          <w:rFonts w:ascii="Arial" w:hAnsi="Arial" w:cs="Arial"/>
          <w:color w:val="EE0000"/>
        </w:rPr>
        <w:t xml:space="preserve">roku akademickiego 2026/2027). </w:t>
      </w:r>
    </w:p>
    <w:p w14:paraId="22A72A5C" w14:textId="77777777" w:rsidR="001C4A20" w:rsidRDefault="001C4A20" w:rsidP="001C4A20">
      <w:pPr>
        <w:pStyle w:val="Akapitzlist"/>
        <w:spacing w:after="0" w:line="240" w:lineRule="auto"/>
        <w:rPr>
          <w:rFonts w:ascii="Arial" w:hAnsi="Arial" w:cs="Arial"/>
          <w:color w:val="EE0000"/>
        </w:rPr>
      </w:pPr>
    </w:p>
    <w:p w14:paraId="028A5EB6" w14:textId="77777777" w:rsidR="00BA0F7F" w:rsidRPr="00BA0F7F" w:rsidRDefault="00BA0F7F" w:rsidP="001C4A20">
      <w:pPr>
        <w:pStyle w:val="Akapitzlist"/>
        <w:spacing w:after="0" w:line="240" w:lineRule="auto"/>
        <w:rPr>
          <w:rFonts w:ascii="Arial" w:hAnsi="Arial" w:cs="Arial"/>
          <w:color w:val="EE0000"/>
        </w:rPr>
      </w:pPr>
    </w:p>
    <w:p w14:paraId="22691DE3" w14:textId="42409FA9" w:rsidR="001C4A20" w:rsidRPr="00BA0F7F" w:rsidRDefault="00BA0F7F" w:rsidP="001C4A20">
      <w:pPr>
        <w:spacing w:after="0" w:line="240" w:lineRule="auto"/>
        <w:rPr>
          <w:rFonts w:ascii="Arial" w:hAnsi="Arial" w:cs="Arial"/>
          <w:color w:val="EE0000"/>
          <w:sz w:val="28"/>
          <w:szCs w:val="28"/>
        </w:rPr>
      </w:pPr>
      <w:r w:rsidRPr="00BA0F7F">
        <w:rPr>
          <w:rFonts w:ascii="Arial" w:hAnsi="Arial" w:cs="Arial"/>
          <w:b/>
          <w:bCs/>
          <w:color w:val="EE0000"/>
          <w:sz w:val="28"/>
          <w:szCs w:val="28"/>
        </w:rPr>
        <w:t>MODUŁ</w:t>
      </w:r>
      <w:r w:rsidR="001C4A20" w:rsidRPr="00BA0F7F">
        <w:rPr>
          <w:rFonts w:ascii="Arial" w:hAnsi="Arial" w:cs="Arial"/>
          <w:b/>
          <w:bCs/>
          <w:color w:val="EE0000"/>
          <w:sz w:val="28"/>
          <w:szCs w:val="28"/>
        </w:rPr>
        <w:t xml:space="preserve"> III</w:t>
      </w:r>
    </w:p>
    <w:p w14:paraId="09A5F844" w14:textId="77777777" w:rsidR="00634B6D" w:rsidRDefault="00634B6D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2FD925F8" w14:textId="144A8390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 xml:space="preserve">Zadanie 1 - pomoc w zamianie architektonicznie niedostępnego mieszkania na mieszkanie spełniające indywidualne kryterium dostępności, znajdujące się w lokalizacji umożliwiającej samodzielne opuszczenie budynku, aż do poziomu zero przed budynkiem </w:t>
      </w:r>
    </w:p>
    <w:p w14:paraId="1DC5BCE4" w14:textId="77777777" w:rsidR="006F09ED" w:rsidRDefault="006F09ED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38926A38" w14:textId="3D771DF9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>Warunki uczestnictwa</w:t>
      </w:r>
    </w:p>
    <w:p w14:paraId="6401B8FD" w14:textId="77777777" w:rsid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Możesz uzyskać pomoc, jeśli spełniasz poniższe warunki: </w:t>
      </w:r>
    </w:p>
    <w:p w14:paraId="19C06F46" w14:textId="7C770ACD" w:rsidR="001C4A20" w:rsidRDefault="001C4A20" w:rsidP="001C4A20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masz znaczny stopień niepełnosprawności lub w przypadku osób do 16 roku życia - orzeczenie o niepełnosprawności oraz dysfunkcję narządu ruchu uniemożliwiającą poruszanie się bez użycia wózka lub powodującą problemy w samodzielnym poruszaniu się w użytkowanym mieszkaniu lub wyjście z budynku, </w:t>
      </w:r>
    </w:p>
    <w:p w14:paraId="24B64D80" w14:textId="3719EC00" w:rsidR="001C4A20" w:rsidRDefault="001C4A20" w:rsidP="00194F94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>lub</w:t>
      </w:r>
      <w:r w:rsidR="00194F94">
        <w:rPr>
          <w:rFonts w:ascii="Arial" w:hAnsi="Arial" w:cs="Arial"/>
        </w:rPr>
        <w:t xml:space="preserve"> </w:t>
      </w:r>
      <w:r w:rsidRPr="00194F94">
        <w:rPr>
          <w:rFonts w:ascii="Arial" w:hAnsi="Arial" w:cs="Arial"/>
        </w:rPr>
        <w:t xml:space="preserve">masz znaczny lub umiarkowany stopień niepełnosprawności lub w przypadku osób do 16 roku życia - orzeczenie o niepełnosprawności oraz dysfunkcję narządu wzroku (całkowity lub prawie całkowity brak wzroku), </w:t>
      </w:r>
    </w:p>
    <w:p w14:paraId="2F3F95B1" w14:textId="7D0D34CB" w:rsidR="001C4A20" w:rsidRDefault="001C4A20" w:rsidP="001C4A20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przedstawisz dokumentację fotograficzną o barierach architektonicznych w mieszkaniu i/lub w budynku, w tym uniemożliwiających samodzielne wyjście na zewnątrz na poziom zero, </w:t>
      </w:r>
    </w:p>
    <w:p w14:paraId="02ABC4ED" w14:textId="073025E4" w:rsidR="001C4A20" w:rsidRPr="00194F94" w:rsidRDefault="001C4A20" w:rsidP="001C4A20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dysponujesz tytułem prawnym do lokalu na mocy prawa własności lub spółdzielczego własnościowego prawa do lokalu. </w:t>
      </w:r>
    </w:p>
    <w:p w14:paraId="12AE6D30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489F854C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Jeśli wniosek dotyczy osoby małoletniej lub ubezwłasnowolnionej, do wniosku dołącz oświadczenie o zamieszkiwaniu w lokalu wspólnie z opiekunem prawnym. </w:t>
      </w:r>
    </w:p>
    <w:p w14:paraId="2AC985F2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Pomoc jest jednorazowa. </w:t>
      </w:r>
    </w:p>
    <w:p w14:paraId="7EC63E4C" w14:textId="77777777" w:rsidR="00634B6D" w:rsidRDefault="00634B6D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10246218" w14:textId="3F321116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>Maksymalna kwota dofinansowania</w:t>
      </w:r>
    </w:p>
    <w:p w14:paraId="5ED3E9A4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Będzie aktualizowana kwartalnie, z uwzględnieniem: </w:t>
      </w:r>
    </w:p>
    <w:p w14:paraId="451C3B1A" w14:textId="5FB4F6E8" w:rsidR="001C4A20" w:rsidRDefault="001C4A20" w:rsidP="001C4A2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lokalizacji mieszkania; </w:t>
      </w:r>
    </w:p>
    <w:p w14:paraId="0D182580" w14:textId="09C2950F" w:rsidR="001C4A20" w:rsidRPr="00194F94" w:rsidRDefault="001C4A20" w:rsidP="001C4A2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lastRenderedPageBreak/>
        <w:t xml:space="preserve">aktualnej wartości kosztu odtworzenia 1 m2powierzchni użytkowej budynków mieszkalnych obowiązującej w danej lokalizacji, ogłaszanej przez Bank Gospodarstwa Krajowego w programie „Mieszkanie na Start” na dany kwartał. </w:t>
      </w:r>
    </w:p>
    <w:p w14:paraId="72634749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62636EFE" w14:textId="65B2A6AA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>Maksymalna wysokość dofinansowania dostępna w danym kwartale w poszczególnych jednostkach samorządu terytorialnego będzie publikowana na witrynie PFRON.</w:t>
      </w:r>
    </w:p>
    <w:p w14:paraId="2A9D74C5" w14:textId="77777777" w:rsidR="00194F94" w:rsidRPr="006F09ED" w:rsidRDefault="00194F94" w:rsidP="001C4A20">
      <w:pPr>
        <w:spacing w:after="0" w:line="240" w:lineRule="auto"/>
        <w:rPr>
          <w:rFonts w:ascii="Arial" w:hAnsi="Arial" w:cs="Arial"/>
          <w:b/>
          <w:bCs/>
          <w:color w:val="EE0000"/>
        </w:rPr>
      </w:pPr>
    </w:p>
    <w:p w14:paraId="39408112" w14:textId="77777777" w:rsidR="00634B6D" w:rsidRDefault="00634B6D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21CCF2B0" w14:textId="1650EA7D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 xml:space="preserve">Zadanie 2 - pomoc w wynajęciu samodzielnego mieszkania, które spełnia indywidualne kryterium dostępności </w:t>
      </w:r>
    </w:p>
    <w:p w14:paraId="7F4D3B0B" w14:textId="77777777" w:rsidR="00194F94" w:rsidRDefault="00194F94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4E871970" w14:textId="097241A6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>Warunki uczestnictwa</w:t>
      </w:r>
    </w:p>
    <w:p w14:paraId="2FE7B851" w14:textId="77777777" w:rsid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Możesz uzyskać pomoc, jeśli spełniasz poniższe warunki: </w:t>
      </w:r>
    </w:p>
    <w:p w14:paraId="1BDD38CA" w14:textId="2F5BCD48" w:rsidR="001C4A20" w:rsidRDefault="001C4A20" w:rsidP="001C4A2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masz znaczny stopień niepełnosprawności, a w przypadku osób z niepełnosprawnością narządu słuchu lub wzroku - umiarkowany stopień niepełnosprawności, </w:t>
      </w:r>
    </w:p>
    <w:p w14:paraId="57AB222F" w14:textId="4CC72555" w:rsidR="001C4A20" w:rsidRDefault="001C4A20" w:rsidP="001C4A2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masz status absolwenta szkoły podstawowej, ponadpodstawowej (wszystkich typów szkół) lub szkoły wyższej, uzyskany w okresie 60 miesięcy poprzedzających datę złożenia wniosku, lub jesteś osobą opuszczającą rodzinę zastępczą, rodzinny dom dziecka, placówkę opiekuńczo-wychowawczą, lub jesteś osobą opuszczającą warsztat terapii zajęciowej (WTZ), </w:t>
      </w:r>
    </w:p>
    <w:p w14:paraId="73DB6498" w14:textId="6770FDAE" w:rsidR="001C4A20" w:rsidRDefault="001C4A20" w:rsidP="001C4A2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masz pełną zdolność do czynności prawnych, </w:t>
      </w:r>
    </w:p>
    <w:p w14:paraId="52D5AEBE" w14:textId="10913238" w:rsidR="001C4A20" w:rsidRDefault="001C4A20" w:rsidP="001C4A2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nie masz własnego, samodzielnego mieszkania w miejscowości realizowanej aktywności, </w:t>
      </w:r>
    </w:p>
    <w:p w14:paraId="38B7F689" w14:textId="26DBB3CE" w:rsidR="001C4A20" w:rsidRDefault="001C4A20" w:rsidP="001C4A2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przedstawisz umowę wynajęcia mieszkania spełniającego kryteria dostępności, </w:t>
      </w:r>
    </w:p>
    <w:p w14:paraId="4C9C0226" w14:textId="5AB2E3D5" w:rsidR="001C4A20" w:rsidRPr="00194F94" w:rsidRDefault="001C4A20" w:rsidP="001C4A20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jesteś osobą zatrudnioną lub poszukującą pracy. </w:t>
      </w:r>
    </w:p>
    <w:p w14:paraId="180B372F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0150D594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 xml:space="preserve">Warunki udzielania pomocy </w:t>
      </w:r>
    </w:p>
    <w:p w14:paraId="151E3788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Pomoc jest udzielana maksymalnie do 36 miesięcy, przy czym każdorazowo po upływie 12 miesięcy dofinansowania, warunkiem udzielenia dalszej pomocy i zawarcia umowy dofinansowania jest wykazanie zatrudnienia przez beneficjenta. </w:t>
      </w:r>
    </w:p>
    <w:p w14:paraId="434508B1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Wysokość dofinansowania zależy od miejsca, w którym wynajmujesz mieszkanie, i sposobu, w jaki się poruszasz (na wózku lub bez wózka). </w:t>
      </w:r>
    </w:p>
    <w:p w14:paraId="0EB765EE" w14:textId="34935DF9" w:rsid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Z czasem dofinansowanie jest stopniowo obniżane i wynosi: </w:t>
      </w:r>
    </w:p>
    <w:p w14:paraId="1EA24300" w14:textId="77777777" w:rsidR="00194F94" w:rsidRDefault="001C4A20" w:rsidP="001C4A2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>od 1 do 12 miesiąca – 100% kosztów wynajmu,</w:t>
      </w:r>
    </w:p>
    <w:p w14:paraId="1B038541" w14:textId="52072350" w:rsidR="001C4A20" w:rsidRDefault="001C4A20" w:rsidP="001C4A2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 od 13 do 24 miesiąca – 70% kosztów wynajmu, </w:t>
      </w:r>
    </w:p>
    <w:p w14:paraId="54615674" w14:textId="233B4F27" w:rsidR="001C4A20" w:rsidRPr="00194F94" w:rsidRDefault="001C4A20" w:rsidP="001C4A20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od 25 do 36 miesiąca – 40% kosztów wynajmu. </w:t>
      </w:r>
    </w:p>
    <w:p w14:paraId="353E7E7A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3986DC19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Maksymalne dofinansowanie, jakie możesz uzyskać w danym miejscu, znajdziesz na stronie https:/ sow.pfron.org.pl . Dane aktualizowane są co kwartał. </w:t>
      </w:r>
    </w:p>
    <w:p w14:paraId="66818DD6" w14:textId="77777777" w:rsidR="00194F94" w:rsidRDefault="00194F94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05B67364" w14:textId="10AD617C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  <w:b/>
          <w:bCs/>
        </w:rPr>
        <w:t>Maksymalna kwota dofinansowania</w:t>
      </w:r>
    </w:p>
    <w:p w14:paraId="437581AB" w14:textId="77777777" w:rsid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Będzie aktualizowana kwartalnie, z uwzględnieniem: </w:t>
      </w:r>
    </w:p>
    <w:p w14:paraId="2558E4C4" w14:textId="36511FAD" w:rsidR="001C4A20" w:rsidRDefault="001C4A20" w:rsidP="001C4A20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lokalizacji mieszkania; </w:t>
      </w:r>
    </w:p>
    <w:p w14:paraId="47E12B62" w14:textId="36A4F892" w:rsidR="001C4A20" w:rsidRDefault="001C4A20" w:rsidP="001C4A20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aktualnej wartości kosztu odtworzenia 1 m2powierzchni użytkowej budynków mieszkalnych obowiązującej w danej lokalizacji, ogłaszanej przez Bank Gospodarstwa Krajowego w programie „Mieszkanie na Start” na dany kwartał, </w:t>
      </w:r>
    </w:p>
    <w:p w14:paraId="4A99D8C2" w14:textId="33A45FCC" w:rsidR="001C4A20" w:rsidRPr="00194F94" w:rsidRDefault="001C4A20" w:rsidP="001C4A20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194F94">
        <w:rPr>
          <w:rFonts w:ascii="Arial" w:hAnsi="Arial" w:cs="Arial"/>
        </w:rPr>
        <w:t xml:space="preserve">sposobu poruszania się beneficjenta (zróżnicowanie wysokości pomocy dla osób poruszających się przy pomocy wózka inwalidzkiego oraz dla pozostałych osób). </w:t>
      </w:r>
    </w:p>
    <w:p w14:paraId="036474AB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  <w:r w:rsidRPr="001C4A20">
        <w:rPr>
          <w:rFonts w:ascii="Arial" w:hAnsi="Arial" w:cs="Arial"/>
        </w:rPr>
        <w:t xml:space="preserve">Maksymalna wysokość dofinansowania dostępna w danym kwartale w poszczególnych jednostkach samorządu terytorialnego będzie publikowana na witrynie PFRON. </w:t>
      </w:r>
    </w:p>
    <w:p w14:paraId="108B1E7E" w14:textId="77777777" w:rsidR="00634B6D" w:rsidRDefault="00634B6D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3FDC7832" w14:textId="7AA46A33" w:rsidR="001C4A20" w:rsidRPr="006F09ED" w:rsidRDefault="001C4A20" w:rsidP="001C4A20">
      <w:pPr>
        <w:spacing w:after="0" w:line="240" w:lineRule="auto"/>
        <w:rPr>
          <w:rFonts w:ascii="Arial" w:hAnsi="Arial" w:cs="Arial"/>
          <w:color w:val="EE0000"/>
        </w:rPr>
      </w:pPr>
      <w:r w:rsidRPr="006F09ED">
        <w:rPr>
          <w:rFonts w:ascii="Arial" w:hAnsi="Arial" w:cs="Arial"/>
          <w:b/>
          <w:bCs/>
          <w:color w:val="EE0000"/>
        </w:rPr>
        <w:t>Nabór wniosków</w:t>
      </w:r>
    </w:p>
    <w:p w14:paraId="6D39C1DF" w14:textId="07FBF939" w:rsidR="001C4A20" w:rsidRPr="00BA0F7F" w:rsidRDefault="001C4A20" w:rsidP="001C4A20">
      <w:pPr>
        <w:spacing w:after="0" w:line="240" w:lineRule="auto"/>
        <w:rPr>
          <w:rFonts w:ascii="Arial" w:hAnsi="Arial" w:cs="Arial"/>
          <w:b/>
          <w:bCs/>
          <w:color w:val="EE0000"/>
        </w:rPr>
      </w:pPr>
      <w:r w:rsidRPr="00BA0F7F">
        <w:rPr>
          <w:rFonts w:ascii="Arial" w:hAnsi="Arial" w:cs="Arial"/>
          <w:b/>
          <w:bCs/>
          <w:color w:val="EE0000"/>
        </w:rPr>
        <w:t>Odbywa się od 2 kwietnia do 4 grudnia 2026 roku</w:t>
      </w:r>
    </w:p>
    <w:p w14:paraId="01CE5BC5" w14:textId="77777777" w:rsidR="001C4A20" w:rsidRPr="001C4A20" w:rsidRDefault="001C4A20" w:rsidP="001C4A20">
      <w:pPr>
        <w:spacing w:after="0" w:line="240" w:lineRule="auto"/>
        <w:rPr>
          <w:rFonts w:ascii="Arial" w:hAnsi="Arial" w:cs="Arial"/>
        </w:rPr>
      </w:pPr>
    </w:p>
    <w:p w14:paraId="106654E3" w14:textId="77777777" w:rsidR="001C4A20" w:rsidRPr="00BA0F7F" w:rsidRDefault="001C4A20" w:rsidP="001C4A20">
      <w:pPr>
        <w:spacing w:after="0" w:line="240" w:lineRule="auto"/>
        <w:rPr>
          <w:rFonts w:ascii="Arial" w:hAnsi="Arial" w:cs="Arial"/>
          <w:b/>
          <w:bCs/>
        </w:rPr>
      </w:pPr>
    </w:p>
    <w:p w14:paraId="49C2B56F" w14:textId="6A95A529" w:rsidR="00BA0F7F" w:rsidRPr="00126B80" w:rsidRDefault="00BA0F7F" w:rsidP="00BA0F7F">
      <w:pPr>
        <w:spacing w:after="0" w:line="240" w:lineRule="auto"/>
        <w:rPr>
          <w:rFonts w:ascii="Arial" w:hAnsi="Arial" w:cs="Arial"/>
          <w:b/>
          <w:bCs/>
          <w:color w:val="0070C0"/>
        </w:rPr>
      </w:pPr>
      <w:r w:rsidRPr="00126B80">
        <w:rPr>
          <w:rFonts w:ascii="Arial" w:hAnsi="Arial" w:cs="Arial"/>
          <w:b/>
          <w:bCs/>
          <w:color w:val="0070C0"/>
        </w:rPr>
        <w:t xml:space="preserve">Wnioski o dofinansowanie możesz złożyć w systemie SOW (https://sow.pfron.org.pl/) </w:t>
      </w:r>
    </w:p>
    <w:p w14:paraId="4DB74BD9" w14:textId="77777777" w:rsidR="00BA0F7F" w:rsidRPr="00126B80" w:rsidRDefault="00BA0F7F" w:rsidP="00BA0F7F">
      <w:pPr>
        <w:spacing w:after="0" w:line="240" w:lineRule="auto"/>
        <w:rPr>
          <w:rFonts w:ascii="Arial" w:hAnsi="Arial" w:cs="Arial"/>
          <w:b/>
          <w:bCs/>
          <w:color w:val="0070C0"/>
        </w:rPr>
      </w:pPr>
      <w:r w:rsidRPr="00126B80">
        <w:rPr>
          <w:rFonts w:ascii="Arial" w:hAnsi="Arial" w:cs="Arial"/>
          <w:b/>
          <w:bCs/>
          <w:color w:val="0070C0"/>
        </w:rPr>
        <w:t xml:space="preserve">Przypominamy i zachęcamy - możesz złożyć wniosek nie wychodząc z domu!! </w:t>
      </w:r>
    </w:p>
    <w:p w14:paraId="0BE5AC96" w14:textId="77777777" w:rsidR="00BA0F7F" w:rsidRDefault="00BA0F7F" w:rsidP="00BA0F7F">
      <w:pPr>
        <w:spacing w:after="0" w:line="240" w:lineRule="auto"/>
        <w:rPr>
          <w:rFonts w:ascii="Arial" w:hAnsi="Arial" w:cs="Arial"/>
          <w:b/>
          <w:bCs/>
        </w:rPr>
      </w:pPr>
    </w:p>
    <w:p w14:paraId="602D6D30" w14:textId="77777777" w:rsidR="00BA0F7F" w:rsidRPr="001C4A20" w:rsidRDefault="00BA0F7F" w:rsidP="001C4A20">
      <w:pPr>
        <w:spacing w:after="0" w:line="240" w:lineRule="auto"/>
        <w:rPr>
          <w:rFonts w:ascii="Arial" w:hAnsi="Arial" w:cs="Arial"/>
        </w:rPr>
      </w:pPr>
    </w:p>
    <w:p w14:paraId="16CBA3B2" w14:textId="140ED1DB" w:rsidR="001C4A20" w:rsidRPr="001C4A20" w:rsidRDefault="001C4A20" w:rsidP="001C4A2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C4A20">
        <w:rPr>
          <w:rFonts w:ascii="Arial" w:hAnsi="Arial" w:cs="Arial"/>
          <w:sz w:val="32"/>
          <w:szCs w:val="32"/>
        </w:rPr>
        <w:t>Możesz skorzystać w systemie z różnych form pomocy w trakcie składania wniosku: kreatora ułatwiającego aplikowanie o środki, infolinii, a także mobilnego asystenta osoby niepełnosprawnej oraz pracownika PFRON w punktach informacyjnych SOW, zlokalizowanych we wszystkich wojewódzkich oddziałach PFRON</w:t>
      </w:r>
      <w:r w:rsidR="00BA0F7F">
        <w:rPr>
          <w:rFonts w:ascii="Arial" w:hAnsi="Arial" w:cs="Arial"/>
          <w:sz w:val="32"/>
          <w:szCs w:val="32"/>
        </w:rPr>
        <w:t xml:space="preserve"> (lubuski 0ddział PFRON w Zielonej Górze ul. Bohaterów Westerplatte 11 tel. </w:t>
      </w:r>
      <w:r w:rsidR="00BA0F7F" w:rsidRPr="00BA0F7F">
        <w:rPr>
          <w:rFonts w:ascii="Arial" w:hAnsi="Arial" w:cs="Arial"/>
          <w:sz w:val="32"/>
          <w:szCs w:val="32"/>
        </w:rPr>
        <w:t>68 42 27</w:t>
      </w:r>
      <w:r w:rsidR="00BA0F7F">
        <w:rPr>
          <w:rFonts w:ascii="Arial" w:hAnsi="Arial" w:cs="Arial"/>
          <w:sz w:val="32"/>
          <w:szCs w:val="32"/>
        </w:rPr>
        <w:t> </w:t>
      </w:r>
      <w:r w:rsidR="00BA0F7F" w:rsidRPr="00BA0F7F">
        <w:rPr>
          <w:rFonts w:ascii="Arial" w:hAnsi="Arial" w:cs="Arial"/>
          <w:sz w:val="32"/>
          <w:szCs w:val="32"/>
        </w:rPr>
        <w:t>800</w:t>
      </w:r>
      <w:r w:rsidR="00BA0F7F">
        <w:rPr>
          <w:rFonts w:ascii="Arial" w:hAnsi="Arial" w:cs="Arial"/>
          <w:sz w:val="32"/>
          <w:szCs w:val="32"/>
        </w:rPr>
        <w:t>)</w:t>
      </w:r>
      <w:r w:rsidRPr="001C4A20">
        <w:rPr>
          <w:rFonts w:ascii="Arial" w:hAnsi="Arial" w:cs="Arial"/>
          <w:sz w:val="32"/>
          <w:szCs w:val="32"/>
        </w:rPr>
        <w:t xml:space="preserve">. </w:t>
      </w:r>
    </w:p>
    <w:sectPr w:rsidR="001C4A20" w:rsidRPr="001C4A20" w:rsidSect="00BA0F7F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0ED"/>
    <w:multiLevelType w:val="hybridMultilevel"/>
    <w:tmpl w:val="9454E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70A6"/>
    <w:multiLevelType w:val="hybridMultilevel"/>
    <w:tmpl w:val="A2E8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5FE"/>
    <w:multiLevelType w:val="hybridMultilevel"/>
    <w:tmpl w:val="D320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348"/>
    <w:multiLevelType w:val="hybridMultilevel"/>
    <w:tmpl w:val="EA80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7354"/>
    <w:multiLevelType w:val="hybridMultilevel"/>
    <w:tmpl w:val="D4B0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79CE"/>
    <w:multiLevelType w:val="hybridMultilevel"/>
    <w:tmpl w:val="4F26F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1544B"/>
    <w:multiLevelType w:val="hybridMultilevel"/>
    <w:tmpl w:val="098C8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5F7F"/>
    <w:multiLevelType w:val="hybridMultilevel"/>
    <w:tmpl w:val="B1BA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35AF5"/>
    <w:multiLevelType w:val="hybridMultilevel"/>
    <w:tmpl w:val="6E84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5C1D"/>
    <w:multiLevelType w:val="hybridMultilevel"/>
    <w:tmpl w:val="FE98B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D5BDF"/>
    <w:multiLevelType w:val="hybridMultilevel"/>
    <w:tmpl w:val="784C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2ECC"/>
    <w:multiLevelType w:val="hybridMultilevel"/>
    <w:tmpl w:val="8E6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43F52"/>
    <w:multiLevelType w:val="hybridMultilevel"/>
    <w:tmpl w:val="C434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22667"/>
    <w:multiLevelType w:val="hybridMultilevel"/>
    <w:tmpl w:val="D3226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06062">
    <w:abstractNumId w:val="5"/>
  </w:num>
  <w:num w:numId="2" w16cid:durableId="609630358">
    <w:abstractNumId w:val="1"/>
  </w:num>
  <w:num w:numId="3" w16cid:durableId="1109666855">
    <w:abstractNumId w:val="0"/>
  </w:num>
  <w:num w:numId="4" w16cid:durableId="633222620">
    <w:abstractNumId w:val="13"/>
  </w:num>
  <w:num w:numId="5" w16cid:durableId="873006090">
    <w:abstractNumId w:val="3"/>
  </w:num>
  <w:num w:numId="6" w16cid:durableId="485321916">
    <w:abstractNumId w:val="10"/>
  </w:num>
  <w:num w:numId="7" w16cid:durableId="191891987">
    <w:abstractNumId w:val="8"/>
  </w:num>
  <w:num w:numId="8" w16cid:durableId="529876718">
    <w:abstractNumId w:val="12"/>
  </w:num>
  <w:num w:numId="9" w16cid:durableId="1866825680">
    <w:abstractNumId w:val="4"/>
  </w:num>
  <w:num w:numId="10" w16cid:durableId="216556652">
    <w:abstractNumId w:val="11"/>
  </w:num>
  <w:num w:numId="11" w16cid:durableId="818232313">
    <w:abstractNumId w:val="2"/>
  </w:num>
  <w:num w:numId="12" w16cid:durableId="658777227">
    <w:abstractNumId w:val="7"/>
  </w:num>
  <w:num w:numId="13" w16cid:durableId="1724939075">
    <w:abstractNumId w:val="6"/>
  </w:num>
  <w:num w:numId="14" w16cid:durableId="1614482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20"/>
    <w:rsid w:val="00126B80"/>
    <w:rsid w:val="00194F94"/>
    <w:rsid w:val="001C4A20"/>
    <w:rsid w:val="001F6F56"/>
    <w:rsid w:val="00361BFF"/>
    <w:rsid w:val="00411704"/>
    <w:rsid w:val="004C0D14"/>
    <w:rsid w:val="00615423"/>
    <w:rsid w:val="00634B6D"/>
    <w:rsid w:val="006F09ED"/>
    <w:rsid w:val="00713257"/>
    <w:rsid w:val="00735A2C"/>
    <w:rsid w:val="00807E9D"/>
    <w:rsid w:val="00851790"/>
    <w:rsid w:val="008F7621"/>
    <w:rsid w:val="00BA0F7F"/>
    <w:rsid w:val="00C21FBF"/>
    <w:rsid w:val="00E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8933"/>
  <w15:chartTrackingRefBased/>
  <w15:docId w15:val="{E5F7F6BD-7B71-45CE-A8D5-121E0E8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A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A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A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A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A2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A0F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0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prnowasol.pl/system/obj/1277_Kierunki_2026.pdf" TargetMode="External"/><Relationship Id="rId5" Type="http://schemas.openxmlformats.org/officeDocument/2006/relationships/hyperlink" Target="https://pcprnowasol.pl/system/obj/1277_Kierunki_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1753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Dominiak</dc:creator>
  <cp:keywords/>
  <dc:description/>
  <cp:lastModifiedBy>Barbara Dominiak</cp:lastModifiedBy>
  <cp:revision>9</cp:revision>
  <cp:lastPrinted>2026-02-10T07:33:00Z</cp:lastPrinted>
  <dcterms:created xsi:type="dcterms:W3CDTF">2026-02-03T07:59:00Z</dcterms:created>
  <dcterms:modified xsi:type="dcterms:W3CDTF">2026-02-19T08:44:00Z</dcterms:modified>
</cp:coreProperties>
</file>